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AAD" w:rsidRPr="00CB4FCD" w:rsidRDefault="00CE5AAD">
      <w:pPr>
        <w:pStyle w:val="1"/>
        <w:spacing w:before="0" w:after="0" w:line="360" w:lineRule="auto"/>
        <w:jc w:val="center"/>
        <w:rPr>
          <w:rFonts w:ascii="仿宋" w:eastAsia="仿宋" w:hAnsi="仿宋" w:cs="宋体"/>
          <w:b w:val="0"/>
          <w:kern w:val="0"/>
          <w:sz w:val="28"/>
          <w:szCs w:val="28"/>
        </w:rPr>
      </w:pPr>
    </w:p>
    <w:p w:rsidR="00CE5AAD" w:rsidRPr="008245A7" w:rsidRDefault="001A6309">
      <w:pPr>
        <w:pStyle w:val="1"/>
        <w:spacing w:before="0" w:after="0" w:line="360" w:lineRule="auto"/>
        <w:jc w:val="center"/>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kern w:val="0"/>
          <w:sz w:val="28"/>
          <w:szCs w:val="28"/>
        </w:rPr>
        <w:t xml:space="preserve"> </w:t>
      </w:r>
      <w:proofErr w:type="gramStart"/>
      <w:r w:rsidR="005749AF" w:rsidRPr="008245A7">
        <w:rPr>
          <w:rFonts w:ascii="宋体" w:hAnsi="宋体" w:cs="宋体" w:hint="eastAsia"/>
          <w:kern w:val="0"/>
          <w:sz w:val="28"/>
          <w:szCs w:val="28"/>
        </w:rPr>
        <w:t>殷孟波</w:t>
      </w:r>
      <w:proofErr w:type="gramEnd"/>
      <w:r w:rsidR="005749AF" w:rsidRPr="008245A7">
        <w:rPr>
          <w:rFonts w:ascii="宋体" w:hAnsi="宋体" w:cs="宋体" w:hint="eastAsia"/>
          <w:kern w:val="0"/>
          <w:sz w:val="28"/>
          <w:szCs w:val="28"/>
        </w:rPr>
        <w:t>金融教育基金奖教</w:t>
      </w:r>
      <w:r w:rsidR="005749AF" w:rsidRPr="008245A7">
        <w:rPr>
          <w:rFonts w:ascii="宋体" w:hAnsi="宋体" w:cs="宋体"/>
          <w:kern w:val="0"/>
          <w:sz w:val="28"/>
          <w:szCs w:val="28"/>
        </w:rPr>
        <w:t>(</w:t>
      </w:r>
      <w:r w:rsidR="005749AF" w:rsidRPr="008245A7">
        <w:rPr>
          <w:rFonts w:ascii="宋体" w:hAnsi="宋体" w:cs="宋体" w:hint="eastAsia"/>
          <w:kern w:val="0"/>
          <w:sz w:val="28"/>
          <w:szCs w:val="28"/>
        </w:rPr>
        <w:t>学</w:t>
      </w:r>
      <w:r w:rsidR="005749AF" w:rsidRPr="008245A7">
        <w:rPr>
          <w:rFonts w:ascii="宋体" w:hAnsi="宋体" w:cs="宋体"/>
          <w:kern w:val="0"/>
          <w:sz w:val="28"/>
          <w:szCs w:val="28"/>
        </w:rPr>
        <w:t>)</w:t>
      </w:r>
      <w:r w:rsidR="005749AF" w:rsidRPr="008245A7">
        <w:rPr>
          <w:rFonts w:ascii="宋体" w:hAnsi="宋体" w:cs="宋体" w:hint="eastAsia"/>
          <w:kern w:val="0"/>
          <w:sz w:val="28"/>
          <w:szCs w:val="28"/>
        </w:rPr>
        <w:t>金评审办法</w:t>
      </w:r>
    </w:p>
    <w:p w:rsidR="00CE5AAD" w:rsidRDefault="005749AF">
      <w:pPr>
        <w:pStyle w:val="1"/>
        <w:spacing w:before="0" w:after="0" w:line="360" w:lineRule="auto"/>
        <w:jc w:val="center"/>
        <w:rPr>
          <w:rFonts w:ascii="宋体" w:hAnsi="宋体" w:cs="宋体"/>
          <w:kern w:val="0"/>
          <w:sz w:val="28"/>
          <w:szCs w:val="28"/>
        </w:rPr>
      </w:pPr>
      <w:r w:rsidRPr="008245A7">
        <w:rPr>
          <w:rFonts w:ascii="宋体" w:hAnsi="宋体" w:cs="宋体" w:hint="eastAsia"/>
          <w:kern w:val="0"/>
          <w:sz w:val="28"/>
          <w:szCs w:val="28"/>
        </w:rPr>
        <w:t>（</w:t>
      </w:r>
      <w:r w:rsidR="00DB4ED3">
        <w:rPr>
          <w:rFonts w:ascii="宋体" w:hAnsi="宋体" w:cs="宋体" w:hint="eastAsia"/>
          <w:kern w:val="0"/>
          <w:sz w:val="28"/>
          <w:szCs w:val="28"/>
        </w:rPr>
        <w:t>2</w:t>
      </w:r>
      <w:r w:rsidR="00DB4ED3">
        <w:rPr>
          <w:rFonts w:ascii="宋体" w:hAnsi="宋体" w:cs="宋体"/>
          <w:kern w:val="0"/>
          <w:sz w:val="28"/>
          <w:szCs w:val="28"/>
        </w:rPr>
        <w:t>023</w:t>
      </w:r>
      <w:r w:rsidR="00DB4ED3">
        <w:rPr>
          <w:rFonts w:ascii="宋体" w:hAnsi="宋体" w:cs="宋体" w:hint="eastAsia"/>
          <w:kern w:val="0"/>
          <w:sz w:val="28"/>
          <w:szCs w:val="28"/>
        </w:rPr>
        <w:t>年</w:t>
      </w:r>
      <w:r w:rsidRPr="008245A7">
        <w:rPr>
          <w:rFonts w:ascii="宋体" w:hAnsi="宋体" w:cs="宋体" w:hint="eastAsia"/>
          <w:kern w:val="0"/>
          <w:sz w:val="28"/>
          <w:szCs w:val="28"/>
        </w:rPr>
        <w:t>修订版）</w:t>
      </w:r>
    </w:p>
    <w:p w:rsidR="007D6DC6" w:rsidRPr="007D6DC6" w:rsidRDefault="007D6DC6" w:rsidP="007D6DC6"/>
    <w:p w:rsidR="00DB4ED3" w:rsidRPr="00CB4FCD" w:rsidRDefault="00DB4ED3">
      <w:pPr>
        <w:widowControl/>
        <w:snapToGrid w:val="0"/>
        <w:spacing w:line="360" w:lineRule="auto"/>
        <w:ind w:firstLineChars="200" w:firstLine="560"/>
        <w:jc w:val="center"/>
        <w:rPr>
          <w:rFonts w:ascii="仿宋" w:eastAsia="仿宋" w:hAnsi="仿宋" w:cs="宋体"/>
          <w:kern w:val="0"/>
          <w:sz w:val="28"/>
          <w:szCs w:val="28"/>
        </w:rPr>
      </w:pPr>
      <w:bookmarkStart w:id="0" w:name="1"/>
      <w:bookmarkEnd w:id="0"/>
      <w:r>
        <w:rPr>
          <w:rFonts w:ascii="仿宋" w:eastAsia="仿宋" w:hAnsi="仿宋" w:cs="宋体" w:hint="eastAsia"/>
          <w:kern w:val="0"/>
          <w:sz w:val="28"/>
          <w:szCs w:val="28"/>
        </w:rPr>
        <w:t>第一章</w:t>
      </w:r>
      <w:r w:rsidR="007E08D1">
        <w:rPr>
          <w:rFonts w:ascii="仿宋" w:eastAsia="仿宋" w:hAnsi="仿宋" w:cs="宋体" w:hint="eastAsia"/>
          <w:kern w:val="0"/>
          <w:sz w:val="28"/>
          <w:szCs w:val="28"/>
        </w:rPr>
        <w:t xml:space="preserve"> </w:t>
      </w:r>
      <w:r>
        <w:rPr>
          <w:rFonts w:ascii="仿宋" w:eastAsia="仿宋" w:hAnsi="仿宋" w:cs="宋体" w:hint="eastAsia"/>
          <w:kern w:val="0"/>
          <w:sz w:val="28"/>
          <w:szCs w:val="28"/>
        </w:rPr>
        <w:t>总则</w:t>
      </w:r>
    </w:p>
    <w:p w:rsidR="00DB4ED3" w:rsidRDefault="007E08D1" w:rsidP="00DB4ED3">
      <w:pPr>
        <w:widowControl/>
        <w:snapToGrid w:val="0"/>
        <w:spacing w:line="360" w:lineRule="auto"/>
        <w:ind w:firstLineChars="200" w:firstLine="643"/>
        <w:jc w:val="left"/>
        <w:rPr>
          <w:rFonts w:ascii="FangSong" w:eastAsia="FangSong" w:hAnsi="FangSong"/>
          <w:color w:val="000000"/>
          <w:sz w:val="32"/>
          <w:szCs w:val="32"/>
        </w:rPr>
      </w:pPr>
      <w:r w:rsidRPr="007E08D1">
        <w:rPr>
          <w:rFonts w:ascii="FangSong" w:eastAsia="FangSong" w:hAnsi="FangSong" w:hint="eastAsia"/>
          <w:b/>
          <w:color w:val="000000"/>
          <w:sz w:val="32"/>
          <w:szCs w:val="32"/>
        </w:rPr>
        <w:t>第一条</w:t>
      </w:r>
      <w:r>
        <w:rPr>
          <w:rFonts w:ascii="FangSong" w:eastAsia="FangSong" w:hAnsi="FangSong" w:hint="eastAsia"/>
          <w:color w:val="000000"/>
          <w:sz w:val="32"/>
          <w:szCs w:val="32"/>
        </w:rPr>
        <w:t xml:space="preserve"> </w:t>
      </w:r>
      <w:r w:rsidR="00DB4ED3" w:rsidRPr="007E08D1">
        <w:rPr>
          <w:rFonts w:ascii="FangSong" w:eastAsia="FangSong" w:hAnsi="FangSong" w:hint="eastAsia"/>
          <w:color w:val="000000"/>
          <w:sz w:val="32"/>
          <w:szCs w:val="32"/>
        </w:rPr>
        <w:t>为全面推进“新财经”战略，</w:t>
      </w:r>
      <w:r w:rsidRPr="007E08D1">
        <w:rPr>
          <w:rFonts w:ascii="FangSong" w:eastAsia="FangSong" w:hAnsi="FangSong" w:hint="eastAsia"/>
          <w:color w:val="000000"/>
          <w:sz w:val="32"/>
          <w:szCs w:val="32"/>
        </w:rPr>
        <w:t>构建</w:t>
      </w:r>
      <w:r w:rsidR="00DB4ED3" w:rsidRPr="007E08D1">
        <w:rPr>
          <w:rFonts w:ascii="FangSong" w:eastAsia="FangSong" w:hAnsi="FangSong" w:hint="eastAsia"/>
          <w:color w:val="000000"/>
          <w:sz w:val="32"/>
          <w:szCs w:val="32"/>
        </w:rPr>
        <w:t>“一流学科培优”和“财经科技创新”</w:t>
      </w:r>
      <w:r w:rsidRPr="007E08D1">
        <w:rPr>
          <w:rFonts w:ascii="FangSong" w:eastAsia="FangSong" w:hAnsi="FangSong" w:hint="eastAsia"/>
          <w:color w:val="000000"/>
          <w:sz w:val="32"/>
          <w:szCs w:val="32"/>
        </w:rPr>
        <w:t>培育机制</w:t>
      </w:r>
      <w:r>
        <w:rPr>
          <w:rFonts w:ascii="FangSong" w:eastAsia="FangSong" w:hAnsi="FangSong" w:hint="eastAsia"/>
          <w:color w:val="000000"/>
          <w:sz w:val="32"/>
          <w:szCs w:val="32"/>
        </w:rPr>
        <w:t>的</w:t>
      </w:r>
      <w:r w:rsidR="00DB4ED3">
        <w:rPr>
          <w:rFonts w:ascii="FangSong" w:eastAsia="FangSong" w:hAnsi="FangSong" w:hint="eastAsia"/>
          <w:color w:val="000000"/>
          <w:sz w:val="32"/>
          <w:szCs w:val="32"/>
        </w:rPr>
        <w:t>优秀人才，培养学生的创新精神和实践能力，鼓励学生刻苦学习、奋发向上、不断钻研，成为能够促进金融学科实践和科研领域不断发展的后备军和有生力量，</w:t>
      </w:r>
      <w:proofErr w:type="gramStart"/>
      <w:r w:rsidRPr="007E08D1">
        <w:rPr>
          <w:rFonts w:ascii="FangSong" w:eastAsia="FangSong" w:hAnsi="FangSong" w:hint="eastAsia"/>
          <w:color w:val="000000"/>
          <w:sz w:val="32"/>
          <w:szCs w:val="32"/>
        </w:rPr>
        <w:t>殷孟波</w:t>
      </w:r>
      <w:proofErr w:type="gramEnd"/>
      <w:r w:rsidRPr="007E08D1">
        <w:rPr>
          <w:rFonts w:ascii="FangSong" w:eastAsia="FangSong" w:hAnsi="FangSong" w:hint="eastAsia"/>
          <w:color w:val="000000"/>
          <w:sz w:val="32"/>
          <w:szCs w:val="32"/>
        </w:rPr>
        <w:t>金融教育基金会</w:t>
      </w:r>
      <w:r w:rsidR="00DB4ED3">
        <w:rPr>
          <w:rFonts w:ascii="FangSong" w:eastAsia="FangSong" w:hAnsi="FangSong" w:hint="eastAsia"/>
          <w:color w:val="000000"/>
          <w:sz w:val="32"/>
          <w:szCs w:val="32"/>
        </w:rPr>
        <w:t>（以下</w:t>
      </w:r>
      <w:proofErr w:type="gramStart"/>
      <w:r w:rsidR="00DB4ED3">
        <w:rPr>
          <w:rFonts w:ascii="FangSong" w:eastAsia="FangSong" w:hAnsi="FangSong" w:hint="eastAsia"/>
          <w:color w:val="000000"/>
          <w:sz w:val="32"/>
          <w:szCs w:val="32"/>
        </w:rPr>
        <w:t>简称</w:t>
      </w:r>
      <w:r>
        <w:rPr>
          <w:rFonts w:ascii="FangSong" w:eastAsia="FangSong" w:hAnsi="FangSong" w:hint="eastAsia"/>
          <w:color w:val="000000"/>
          <w:sz w:val="32"/>
          <w:szCs w:val="32"/>
        </w:rPr>
        <w:t>殷孟</w:t>
      </w:r>
      <w:proofErr w:type="gramEnd"/>
      <w:r>
        <w:rPr>
          <w:rFonts w:ascii="FangSong" w:eastAsia="FangSong" w:hAnsi="FangSong" w:hint="eastAsia"/>
          <w:color w:val="000000"/>
          <w:sz w:val="32"/>
          <w:szCs w:val="32"/>
        </w:rPr>
        <w:t>波</w:t>
      </w:r>
      <w:r w:rsidR="00DB4ED3">
        <w:rPr>
          <w:rFonts w:ascii="FangSong" w:eastAsia="FangSong" w:hAnsi="FangSong" w:hint="eastAsia"/>
          <w:color w:val="000000"/>
          <w:sz w:val="32"/>
          <w:szCs w:val="32"/>
        </w:rPr>
        <w:t>基金会）特设立“</w:t>
      </w:r>
      <w:r w:rsidRPr="007E08D1">
        <w:rPr>
          <w:rFonts w:ascii="FangSong" w:eastAsia="FangSong" w:hAnsi="FangSong" w:hint="eastAsia"/>
          <w:color w:val="000000"/>
          <w:sz w:val="32"/>
          <w:szCs w:val="32"/>
        </w:rPr>
        <w:t>殷孟波金融教育基金奖教</w:t>
      </w:r>
      <w:r w:rsidRPr="007E08D1">
        <w:rPr>
          <w:rFonts w:ascii="FangSong" w:eastAsia="FangSong" w:hAnsi="FangSong"/>
          <w:color w:val="000000"/>
          <w:sz w:val="32"/>
          <w:szCs w:val="32"/>
        </w:rPr>
        <w:t>(</w:t>
      </w:r>
      <w:r w:rsidRPr="007E08D1">
        <w:rPr>
          <w:rFonts w:ascii="FangSong" w:eastAsia="FangSong" w:hAnsi="FangSong" w:hint="eastAsia"/>
          <w:color w:val="000000"/>
          <w:sz w:val="32"/>
          <w:szCs w:val="32"/>
        </w:rPr>
        <w:t>学</w:t>
      </w:r>
      <w:r w:rsidRPr="007E08D1">
        <w:rPr>
          <w:rFonts w:ascii="FangSong" w:eastAsia="FangSong" w:hAnsi="FangSong"/>
          <w:color w:val="000000"/>
          <w:sz w:val="32"/>
          <w:szCs w:val="32"/>
        </w:rPr>
        <w:t>)</w:t>
      </w:r>
      <w:r w:rsidRPr="007E08D1">
        <w:rPr>
          <w:rFonts w:ascii="FangSong" w:eastAsia="FangSong" w:hAnsi="FangSong" w:hint="eastAsia"/>
          <w:color w:val="000000"/>
          <w:sz w:val="32"/>
          <w:szCs w:val="32"/>
        </w:rPr>
        <w:t>金</w:t>
      </w:r>
      <w:r w:rsidR="00DB4ED3">
        <w:rPr>
          <w:rFonts w:ascii="FangSong" w:eastAsia="FangSong" w:hAnsi="FangSong" w:hint="eastAsia"/>
          <w:color w:val="000000"/>
          <w:sz w:val="32"/>
          <w:szCs w:val="32"/>
        </w:rPr>
        <w:t>”。</w:t>
      </w:r>
    </w:p>
    <w:p w:rsidR="007E08D1" w:rsidRDefault="007E08D1" w:rsidP="00DB4ED3">
      <w:pPr>
        <w:widowControl/>
        <w:snapToGrid w:val="0"/>
        <w:spacing w:line="360" w:lineRule="auto"/>
        <w:ind w:firstLineChars="200" w:firstLine="640"/>
        <w:jc w:val="left"/>
        <w:rPr>
          <w:rFonts w:ascii="FangSong" w:eastAsia="FangSong" w:hAnsi="FangSong"/>
          <w:color w:val="000000"/>
          <w:sz w:val="32"/>
          <w:szCs w:val="32"/>
        </w:rPr>
      </w:pPr>
      <w:r>
        <w:rPr>
          <w:rFonts w:ascii="FangSong" w:eastAsia="FangSong" w:hAnsi="FangSong" w:hint="eastAsia"/>
          <w:color w:val="000000"/>
          <w:sz w:val="32"/>
          <w:szCs w:val="32"/>
        </w:rPr>
        <w:t xml:space="preserve"> </w:t>
      </w:r>
      <w:r>
        <w:rPr>
          <w:rFonts w:ascii="FangSong" w:eastAsia="FangSong" w:hAnsi="FangSong"/>
          <w:color w:val="000000"/>
          <w:sz w:val="32"/>
          <w:szCs w:val="32"/>
        </w:rPr>
        <w:t xml:space="preserve">               </w:t>
      </w:r>
      <w:r>
        <w:rPr>
          <w:rFonts w:ascii="FangSong" w:eastAsia="FangSong" w:hAnsi="FangSong" w:hint="eastAsia"/>
          <w:color w:val="000000"/>
          <w:sz w:val="32"/>
          <w:szCs w:val="32"/>
        </w:rPr>
        <w:t xml:space="preserve">第二章 </w:t>
      </w:r>
      <w:r>
        <w:rPr>
          <w:rFonts w:ascii="FangSong" w:eastAsia="FangSong" w:hAnsi="FangSong"/>
          <w:color w:val="000000"/>
          <w:sz w:val="32"/>
          <w:szCs w:val="32"/>
        </w:rPr>
        <w:t xml:space="preserve"> </w:t>
      </w:r>
      <w:r>
        <w:rPr>
          <w:rFonts w:ascii="FangSong" w:eastAsia="FangSong" w:hAnsi="FangSong" w:hint="eastAsia"/>
          <w:color w:val="000000"/>
          <w:sz w:val="32"/>
          <w:szCs w:val="32"/>
        </w:rPr>
        <w:t>评奖条件</w:t>
      </w:r>
    </w:p>
    <w:p w:rsidR="00F8689F" w:rsidRPr="00CB4FCD" w:rsidRDefault="009E2D64" w:rsidP="00DB4ED3">
      <w:pPr>
        <w:widowControl/>
        <w:snapToGrid w:val="0"/>
        <w:spacing w:line="360" w:lineRule="auto"/>
        <w:ind w:firstLineChars="100" w:firstLine="281"/>
        <w:jc w:val="left"/>
        <w:rPr>
          <w:rFonts w:ascii="仿宋" w:eastAsia="仿宋" w:hAnsi="仿宋" w:cs="仿宋_GB2312"/>
          <w:b/>
          <w:sz w:val="28"/>
          <w:szCs w:val="28"/>
        </w:rPr>
      </w:pPr>
      <w:r w:rsidRPr="00CB4FCD">
        <w:rPr>
          <w:rFonts w:ascii="仿宋" w:eastAsia="仿宋" w:hAnsi="仿宋" w:cs="仿宋_GB2312" w:hint="eastAsia"/>
          <w:b/>
          <w:sz w:val="28"/>
          <w:szCs w:val="28"/>
        </w:rPr>
        <w:t>第</w:t>
      </w:r>
      <w:r w:rsidR="007D6DC6">
        <w:rPr>
          <w:rFonts w:ascii="仿宋" w:eastAsia="仿宋" w:hAnsi="仿宋" w:cs="仿宋_GB2312" w:hint="eastAsia"/>
          <w:b/>
          <w:sz w:val="28"/>
          <w:szCs w:val="28"/>
        </w:rPr>
        <w:t>二</w:t>
      </w:r>
      <w:r w:rsidRPr="00CB4FCD">
        <w:rPr>
          <w:rFonts w:ascii="仿宋" w:eastAsia="仿宋" w:hAnsi="仿宋" w:cs="仿宋_GB2312" w:hint="eastAsia"/>
          <w:b/>
          <w:sz w:val="28"/>
          <w:szCs w:val="28"/>
        </w:rPr>
        <w:t>条</w:t>
      </w:r>
      <w:r w:rsidR="007E08D1">
        <w:rPr>
          <w:rFonts w:ascii="仿宋" w:eastAsia="仿宋" w:hAnsi="仿宋" w:cs="仿宋_GB2312" w:hint="eastAsia"/>
          <w:b/>
          <w:sz w:val="28"/>
          <w:szCs w:val="28"/>
        </w:rPr>
        <w:t xml:space="preserve"> </w:t>
      </w:r>
      <w:r w:rsidR="007E08D1">
        <w:rPr>
          <w:rFonts w:ascii="仿宋" w:eastAsia="仿宋" w:hAnsi="仿宋" w:cs="仿宋_GB2312"/>
          <w:b/>
          <w:sz w:val="28"/>
          <w:szCs w:val="28"/>
        </w:rPr>
        <w:t xml:space="preserve"> </w:t>
      </w:r>
      <w:r w:rsidR="007E08D1">
        <w:rPr>
          <w:rFonts w:ascii="仿宋" w:eastAsia="仿宋" w:hAnsi="仿宋" w:cs="仿宋_GB2312" w:hint="eastAsia"/>
          <w:b/>
          <w:sz w:val="28"/>
          <w:szCs w:val="28"/>
        </w:rPr>
        <w:t>奖教金参评</w:t>
      </w:r>
      <w:r w:rsidR="00CB4FCD" w:rsidRPr="00CB4FCD">
        <w:rPr>
          <w:rFonts w:ascii="仿宋" w:eastAsia="仿宋" w:hAnsi="仿宋" w:cs="仿宋_GB2312" w:hint="eastAsia"/>
          <w:b/>
          <w:sz w:val="28"/>
          <w:szCs w:val="28"/>
        </w:rPr>
        <w:t>对象</w:t>
      </w:r>
    </w:p>
    <w:p w:rsidR="009E2D64" w:rsidRPr="00CB4FCD" w:rsidRDefault="009E2D64" w:rsidP="00CB4FCD">
      <w:pPr>
        <w:widowControl/>
        <w:snapToGrid w:val="0"/>
        <w:spacing w:line="360" w:lineRule="auto"/>
        <w:ind w:firstLineChars="100" w:firstLine="280"/>
        <w:rPr>
          <w:rFonts w:ascii="仿宋" w:eastAsia="仿宋" w:hAnsi="仿宋" w:cs="仿宋_GB2312"/>
          <w:kern w:val="0"/>
          <w:sz w:val="28"/>
          <w:szCs w:val="28"/>
        </w:rPr>
      </w:pPr>
      <w:r w:rsidRPr="00CB4FCD">
        <w:rPr>
          <w:rFonts w:ascii="仿宋" w:eastAsia="仿宋" w:hAnsi="仿宋" w:cs="仿宋_GB2312" w:hint="eastAsia"/>
          <w:kern w:val="0"/>
          <w:sz w:val="28"/>
          <w:szCs w:val="28"/>
        </w:rPr>
        <w:t>西南财经大学金融学院</w:t>
      </w:r>
      <w:r w:rsidR="004C276A">
        <w:rPr>
          <w:rFonts w:ascii="仿宋" w:eastAsia="仿宋" w:hAnsi="仿宋" w:cs="仿宋_GB2312" w:hint="eastAsia"/>
          <w:kern w:val="0"/>
          <w:sz w:val="28"/>
          <w:szCs w:val="28"/>
        </w:rPr>
        <w:t>、</w:t>
      </w:r>
      <w:r w:rsidRPr="00CB4FCD">
        <w:rPr>
          <w:rFonts w:ascii="仿宋" w:eastAsia="仿宋" w:hAnsi="仿宋" w:cs="仿宋_GB2312" w:hint="eastAsia"/>
          <w:kern w:val="0"/>
          <w:sz w:val="28"/>
          <w:szCs w:val="28"/>
        </w:rPr>
        <w:t>中国金融研究院优秀教师</w:t>
      </w:r>
    </w:p>
    <w:p w:rsidR="009E2D64" w:rsidRPr="00CB4FCD" w:rsidRDefault="00942EDF" w:rsidP="007E08D1">
      <w:pPr>
        <w:pStyle w:val="HTML"/>
        <w:snapToGrid w:val="0"/>
        <w:spacing w:line="520" w:lineRule="exact"/>
        <w:ind w:firstLineChars="100" w:firstLine="281"/>
        <w:contextualSpacing/>
        <w:jc w:val="both"/>
        <w:rPr>
          <w:rFonts w:ascii="仿宋" w:eastAsia="仿宋" w:hAnsi="仿宋" w:cs="仿宋_GB2312"/>
          <w:b/>
          <w:bCs/>
          <w:kern w:val="2"/>
          <w:sz w:val="28"/>
          <w:szCs w:val="28"/>
          <w:lang w:val="en-US" w:eastAsia="zh-CN"/>
        </w:rPr>
      </w:pPr>
      <w:r w:rsidRPr="00CB4FCD">
        <w:rPr>
          <w:rFonts w:ascii="仿宋" w:eastAsia="仿宋" w:hAnsi="仿宋" w:cs="仿宋_GB2312" w:hint="eastAsia"/>
          <w:b/>
          <w:bCs/>
          <w:kern w:val="2"/>
          <w:sz w:val="28"/>
          <w:szCs w:val="28"/>
          <w:lang w:val="en-US" w:eastAsia="zh-CN"/>
        </w:rPr>
        <w:t>第</w:t>
      </w:r>
      <w:r w:rsidR="007D6DC6">
        <w:rPr>
          <w:rFonts w:ascii="仿宋" w:eastAsia="仿宋" w:hAnsi="仿宋" w:cs="仿宋_GB2312" w:hint="eastAsia"/>
          <w:b/>
          <w:bCs/>
          <w:kern w:val="2"/>
          <w:sz w:val="28"/>
          <w:szCs w:val="28"/>
          <w:lang w:val="en-US" w:eastAsia="zh-CN"/>
        </w:rPr>
        <w:t>三</w:t>
      </w:r>
      <w:r w:rsidRPr="00CB4FCD">
        <w:rPr>
          <w:rFonts w:ascii="仿宋" w:eastAsia="仿宋" w:hAnsi="仿宋" w:cs="仿宋_GB2312" w:hint="eastAsia"/>
          <w:b/>
          <w:bCs/>
          <w:kern w:val="2"/>
          <w:sz w:val="28"/>
          <w:szCs w:val="28"/>
          <w:lang w:val="en-US" w:eastAsia="zh-CN"/>
        </w:rPr>
        <w:t xml:space="preserve">条 </w:t>
      </w:r>
      <w:proofErr w:type="spellStart"/>
      <w:r w:rsidR="00F8689F" w:rsidRPr="00CB4FCD">
        <w:rPr>
          <w:rFonts w:ascii="仿宋" w:eastAsia="仿宋" w:hAnsi="仿宋" w:cs="仿宋_GB2312" w:hint="eastAsia"/>
          <w:b/>
          <w:sz w:val="28"/>
          <w:szCs w:val="28"/>
        </w:rPr>
        <w:t>奖教金</w:t>
      </w:r>
      <w:r w:rsidR="009E2D64" w:rsidRPr="00CB4FCD">
        <w:rPr>
          <w:rFonts w:ascii="仿宋" w:eastAsia="仿宋" w:hAnsi="仿宋" w:cs="仿宋_GB2312" w:hint="eastAsia"/>
          <w:b/>
          <w:bCs/>
          <w:kern w:val="2"/>
          <w:sz w:val="28"/>
          <w:szCs w:val="28"/>
          <w:lang w:val="en-US" w:eastAsia="zh-CN"/>
        </w:rPr>
        <w:t>参评条件</w:t>
      </w:r>
      <w:proofErr w:type="spellEnd"/>
    </w:p>
    <w:p w:rsidR="009E2D64" w:rsidRPr="00CB4FCD" w:rsidRDefault="001A6309" w:rsidP="00066594">
      <w:pPr>
        <w:spacing w:line="520" w:lineRule="exact"/>
        <w:ind w:firstLineChars="100" w:firstLine="280"/>
        <w:contextualSpacing/>
        <w:rPr>
          <w:rFonts w:ascii="仿宋" w:eastAsia="仿宋" w:hAnsi="仿宋" w:cs="仿宋_GB2312"/>
          <w:sz w:val="28"/>
          <w:szCs w:val="28"/>
        </w:rPr>
      </w:pPr>
      <w:r>
        <w:rPr>
          <w:rFonts w:ascii="仿宋" w:eastAsia="仿宋" w:hAnsi="仿宋" w:cs="仿宋_GB2312" w:hint="eastAsia"/>
          <w:sz w:val="28"/>
          <w:szCs w:val="28"/>
        </w:rPr>
        <w:t>1、</w:t>
      </w:r>
      <w:r w:rsidR="009E2D64" w:rsidRPr="00CB4FCD">
        <w:rPr>
          <w:rFonts w:ascii="仿宋" w:eastAsia="仿宋" w:hAnsi="仿宋" w:cs="仿宋_GB2312" w:hint="eastAsia"/>
          <w:sz w:val="28"/>
          <w:szCs w:val="28"/>
        </w:rPr>
        <w:t>具有中华人民共和国国籍，热爱社会主义，拥护中国共产党的领导；</w:t>
      </w:r>
    </w:p>
    <w:p w:rsidR="009E2D64" w:rsidRPr="00CB4FCD" w:rsidRDefault="001A6309" w:rsidP="00066594">
      <w:pPr>
        <w:spacing w:line="520" w:lineRule="exact"/>
        <w:ind w:firstLineChars="100" w:firstLine="280"/>
        <w:contextualSpacing/>
        <w:rPr>
          <w:rFonts w:ascii="仿宋" w:eastAsia="仿宋" w:hAnsi="仿宋" w:cs="仿宋_GB2312"/>
          <w:sz w:val="28"/>
          <w:szCs w:val="28"/>
        </w:rPr>
      </w:pPr>
      <w:r>
        <w:rPr>
          <w:rFonts w:ascii="仿宋" w:eastAsia="仿宋" w:hAnsi="仿宋" w:cs="仿宋_GB2312" w:hint="eastAsia"/>
          <w:sz w:val="28"/>
          <w:szCs w:val="28"/>
        </w:rPr>
        <w:t>2、</w:t>
      </w:r>
      <w:r w:rsidR="009E2D64" w:rsidRPr="00CB4FCD">
        <w:rPr>
          <w:rFonts w:ascii="仿宋" w:eastAsia="仿宋" w:hAnsi="仿宋" w:cs="仿宋_GB2312" w:hint="eastAsia"/>
          <w:sz w:val="28"/>
          <w:szCs w:val="28"/>
        </w:rPr>
        <w:t>遵守宪法和法律，遵守学校的各项规章制度(</w:t>
      </w:r>
      <w:r w:rsidR="00942EDF" w:rsidRPr="00CB4FCD">
        <w:rPr>
          <w:rFonts w:ascii="仿宋" w:eastAsia="仿宋" w:hAnsi="仿宋" w:cs="仿宋_GB2312" w:hint="eastAsia"/>
          <w:sz w:val="28"/>
          <w:szCs w:val="28"/>
        </w:rPr>
        <w:t>任职以来</w:t>
      </w:r>
      <w:r w:rsidR="009E2D64" w:rsidRPr="00CB4FCD">
        <w:rPr>
          <w:rFonts w:ascii="仿宋" w:eastAsia="仿宋" w:hAnsi="仿宋" w:cs="仿宋_GB2312" w:hint="eastAsia"/>
          <w:sz w:val="28"/>
          <w:szCs w:val="28"/>
        </w:rPr>
        <w:t>无违纪记录，即未受过学校通报批评或处分);</w:t>
      </w:r>
    </w:p>
    <w:p w:rsidR="00942EDF" w:rsidRPr="00CB4FCD" w:rsidRDefault="001A6309" w:rsidP="00066594">
      <w:pPr>
        <w:spacing w:line="520" w:lineRule="exact"/>
        <w:ind w:firstLineChars="100" w:firstLine="280"/>
        <w:contextualSpacing/>
        <w:rPr>
          <w:rFonts w:ascii="仿宋" w:eastAsia="仿宋" w:hAnsi="仿宋" w:cs="仿宋_GB2312"/>
          <w:sz w:val="28"/>
          <w:szCs w:val="28"/>
        </w:rPr>
      </w:pPr>
      <w:r>
        <w:rPr>
          <w:rFonts w:ascii="仿宋" w:eastAsia="仿宋" w:hAnsi="仿宋" w:cs="仿宋_GB2312" w:hint="eastAsia"/>
          <w:sz w:val="28"/>
          <w:szCs w:val="28"/>
        </w:rPr>
        <w:t>3、</w:t>
      </w:r>
      <w:r w:rsidR="00942EDF" w:rsidRPr="00CB4FCD">
        <w:rPr>
          <w:rFonts w:ascii="仿宋" w:eastAsia="仿宋" w:hAnsi="仿宋" w:cs="仿宋_GB2312" w:hint="eastAsia"/>
          <w:sz w:val="28"/>
          <w:szCs w:val="28"/>
        </w:rPr>
        <w:t>西南财经大学金融学院和中国金融研究院担任</w:t>
      </w:r>
      <w:r w:rsidR="004817A8" w:rsidRPr="00CB4FCD">
        <w:rPr>
          <w:rFonts w:ascii="仿宋" w:eastAsia="仿宋" w:hAnsi="仿宋" w:cs="仿宋_GB2312" w:hint="eastAsia"/>
          <w:sz w:val="28"/>
          <w:szCs w:val="28"/>
        </w:rPr>
        <w:t>教学</w:t>
      </w:r>
      <w:r w:rsidR="00942EDF" w:rsidRPr="00CB4FCD">
        <w:rPr>
          <w:rFonts w:ascii="仿宋" w:eastAsia="仿宋" w:hAnsi="仿宋" w:cs="仿宋_GB2312" w:hint="eastAsia"/>
          <w:sz w:val="28"/>
          <w:szCs w:val="28"/>
        </w:rPr>
        <w:t>达到三年及以上，</w:t>
      </w:r>
      <w:r w:rsidR="00130CDE" w:rsidRPr="00CB4FCD">
        <w:rPr>
          <w:rFonts w:ascii="仿宋" w:eastAsia="仿宋" w:hAnsi="仿宋" w:cs="仿宋_GB2312" w:hint="eastAsia"/>
          <w:sz w:val="28"/>
          <w:szCs w:val="28"/>
        </w:rPr>
        <w:t>具有良好的思想素质和师德师风。</w:t>
      </w:r>
    </w:p>
    <w:p w:rsidR="00942EDF" w:rsidRPr="00CB4FCD" w:rsidRDefault="001A6309" w:rsidP="00066594">
      <w:pPr>
        <w:widowControl/>
        <w:snapToGrid w:val="0"/>
        <w:spacing w:line="360" w:lineRule="auto"/>
        <w:ind w:firstLineChars="100" w:firstLine="280"/>
        <w:rPr>
          <w:rFonts w:ascii="仿宋" w:eastAsia="仿宋" w:hAnsi="仿宋" w:cs="仿宋_GB2312"/>
          <w:kern w:val="0"/>
          <w:sz w:val="28"/>
          <w:szCs w:val="28"/>
        </w:rPr>
      </w:pPr>
      <w:r>
        <w:rPr>
          <w:rFonts w:ascii="仿宋" w:eastAsia="仿宋" w:hAnsi="仿宋" w:cs="仿宋_GB2312" w:hint="eastAsia"/>
          <w:kern w:val="0"/>
          <w:sz w:val="28"/>
          <w:szCs w:val="28"/>
        </w:rPr>
        <w:t>4、</w:t>
      </w:r>
      <w:r w:rsidR="00942EDF" w:rsidRPr="00CB4FCD">
        <w:rPr>
          <w:rFonts w:ascii="仿宋" w:eastAsia="仿宋" w:hAnsi="仿宋" w:cs="仿宋_GB2312" w:hint="eastAsia"/>
          <w:kern w:val="0"/>
          <w:sz w:val="28"/>
          <w:szCs w:val="28"/>
        </w:rPr>
        <w:t>在最近三年教学工作中，能够保质保量完成</w:t>
      </w:r>
      <w:r w:rsidR="00130CDE" w:rsidRPr="00CB4FCD">
        <w:rPr>
          <w:rFonts w:ascii="仿宋" w:eastAsia="仿宋" w:hAnsi="仿宋" w:cs="仿宋_GB2312" w:hint="eastAsia"/>
          <w:kern w:val="0"/>
          <w:sz w:val="28"/>
          <w:szCs w:val="28"/>
        </w:rPr>
        <w:t>学院</w:t>
      </w:r>
      <w:r w:rsidR="00942EDF" w:rsidRPr="00CB4FCD">
        <w:rPr>
          <w:rFonts w:ascii="仿宋" w:eastAsia="仿宋" w:hAnsi="仿宋" w:cs="仿宋_GB2312" w:hint="eastAsia"/>
          <w:kern w:val="0"/>
          <w:sz w:val="28"/>
          <w:szCs w:val="28"/>
        </w:rPr>
        <w:t>教学任务，教学效果好，</w:t>
      </w:r>
      <w:r w:rsidR="00130CDE" w:rsidRPr="00CB4FCD">
        <w:rPr>
          <w:rFonts w:ascii="仿宋" w:eastAsia="仿宋" w:hAnsi="仿宋" w:cs="仿宋_GB2312" w:hint="eastAsia"/>
          <w:sz w:val="28"/>
          <w:szCs w:val="28"/>
        </w:rPr>
        <w:t>能够将</w:t>
      </w:r>
      <w:proofErr w:type="gramStart"/>
      <w:r w:rsidR="00130CDE" w:rsidRPr="00CB4FCD">
        <w:rPr>
          <w:rFonts w:ascii="仿宋" w:eastAsia="仿宋" w:hAnsi="仿宋" w:cs="仿宋_GB2312" w:hint="eastAsia"/>
          <w:sz w:val="28"/>
          <w:szCs w:val="28"/>
        </w:rPr>
        <w:t>课程思政融入</w:t>
      </w:r>
      <w:proofErr w:type="gramEnd"/>
      <w:r w:rsidR="00130CDE" w:rsidRPr="00CB4FCD">
        <w:rPr>
          <w:rFonts w:ascii="仿宋" w:eastAsia="仿宋" w:hAnsi="仿宋" w:cs="仿宋_GB2312" w:hint="eastAsia"/>
          <w:sz w:val="28"/>
          <w:szCs w:val="28"/>
        </w:rPr>
        <w:t>教学过程，</w:t>
      </w:r>
      <w:r w:rsidR="00130CDE" w:rsidRPr="00CB4FCD">
        <w:rPr>
          <w:rFonts w:ascii="仿宋" w:eastAsia="仿宋" w:hAnsi="仿宋" w:cs="仿宋_GB2312" w:hint="eastAsia"/>
          <w:kern w:val="0"/>
          <w:sz w:val="28"/>
          <w:szCs w:val="28"/>
        </w:rPr>
        <w:t>评教达到</w:t>
      </w:r>
      <w:r w:rsidR="00FF5DF1" w:rsidRPr="00CB4FCD">
        <w:rPr>
          <w:rFonts w:ascii="仿宋" w:eastAsia="仿宋" w:hAnsi="仿宋" w:cs="仿宋_GB2312" w:hint="eastAsia"/>
          <w:kern w:val="0"/>
          <w:sz w:val="28"/>
          <w:szCs w:val="28"/>
        </w:rPr>
        <w:t>中等水平</w:t>
      </w:r>
      <w:r w:rsidR="00130CDE" w:rsidRPr="00CB4FCD">
        <w:rPr>
          <w:rFonts w:ascii="仿宋" w:eastAsia="仿宋" w:hAnsi="仿宋" w:cs="仿宋_GB2312" w:hint="eastAsia"/>
          <w:kern w:val="0"/>
          <w:sz w:val="28"/>
          <w:szCs w:val="28"/>
        </w:rPr>
        <w:t>以上，</w:t>
      </w:r>
      <w:r w:rsidR="00942EDF" w:rsidRPr="00CB4FCD">
        <w:rPr>
          <w:rFonts w:ascii="仿宋" w:eastAsia="仿宋" w:hAnsi="仿宋" w:cs="仿宋_GB2312" w:hint="eastAsia"/>
          <w:kern w:val="0"/>
          <w:sz w:val="28"/>
          <w:szCs w:val="28"/>
        </w:rPr>
        <w:t>未发生任何教学事故；</w:t>
      </w:r>
    </w:p>
    <w:p w:rsidR="00942EDF" w:rsidRPr="00CB4FCD" w:rsidRDefault="001A6309" w:rsidP="00066594">
      <w:pPr>
        <w:widowControl/>
        <w:snapToGrid w:val="0"/>
        <w:spacing w:line="360" w:lineRule="auto"/>
        <w:ind w:firstLineChars="100" w:firstLine="280"/>
        <w:rPr>
          <w:rFonts w:ascii="仿宋" w:eastAsia="仿宋" w:hAnsi="仿宋" w:cs="仿宋_GB2312"/>
          <w:kern w:val="0"/>
          <w:sz w:val="28"/>
          <w:szCs w:val="28"/>
        </w:rPr>
      </w:pPr>
      <w:r>
        <w:rPr>
          <w:rFonts w:ascii="仿宋" w:eastAsia="仿宋" w:hAnsi="仿宋" w:cs="仿宋_GB2312" w:hint="eastAsia"/>
          <w:kern w:val="0"/>
          <w:sz w:val="28"/>
          <w:szCs w:val="28"/>
        </w:rPr>
        <w:lastRenderedPageBreak/>
        <w:t>5、</w:t>
      </w:r>
      <w:r w:rsidR="000D0D52" w:rsidRPr="00CB4FCD">
        <w:rPr>
          <w:rFonts w:ascii="仿宋" w:eastAsia="仿宋" w:hAnsi="仿宋" w:cs="仿宋_GB2312" w:hint="eastAsia"/>
          <w:kern w:val="0"/>
          <w:sz w:val="28"/>
          <w:szCs w:val="28"/>
        </w:rPr>
        <w:t>任职以来至少主持一项校级</w:t>
      </w:r>
      <w:r w:rsidR="009D00ED" w:rsidRPr="00CB4FCD">
        <w:rPr>
          <w:rFonts w:ascii="仿宋" w:eastAsia="仿宋" w:hAnsi="仿宋" w:cs="仿宋_GB2312" w:hint="eastAsia"/>
          <w:kern w:val="0"/>
          <w:sz w:val="28"/>
          <w:szCs w:val="28"/>
        </w:rPr>
        <w:t>及</w:t>
      </w:r>
      <w:r w:rsidR="00942EDF" w:rsidRPr="00CB4FCD">
        <w:rPr>
          <w:rFonts w:ascii="仿宋" w:eastAsia="仿宋" w:hAnsi="仿宋" w:cs="仿宋_GB2312" w:hint="eastAsia"/>
          <w:kern w:val="0"/>
          <w:sz w:val="28"/>
          <w:szCs w:val="28"/>
        </w:rPr>
        <w:t>以上教学改革项目，</w:t>
      </w:r>
      <w:r w:rsidR="0084259C" w:rsidRPr="00CB4FCD">
        <w:rPr>
          <w:rFonts w:ascii="仿宋" w:eastAsia="仿宋" w:hAnsi="仿宋" w:cs="仿宋_GB2312" w:hint="eastAsia"/>
          <w:kern w:val="0"/>
          <w:sz w:val="28"/>
          <w:szCs w:val="28"/>
        </w:rPr>
        <w:t>鼓励</w:t>
      </w:r>
      <w:r w:rsidR="005C3F33" w:rsidRPr="00CB4FCD">
        <w:rPr>
          <w:rFonts w:ascii="仿宋" w:eastAsia="仿宋" w:hAnsi="仿宋" w:cs="仿宋_GB2312" w:hint="eastAsia"/>
          <w:kern w:val="0"/>
          <w:sz w:val="28"/>
          <w:szCs w:val="28"/>
        </w:rPr>
        <w:t>发表</w:t>
      </w:r>
      <w:r w:rsidR="00841E23" w:rsidRPr="00CB4FCD">
        <w:rPr>
          <w:rFonts w:ascii="仿宋" w:eastAsia="仿宋" w:hAnsi="仿宋" w:cs="仿宋_GB2312" w:hint="eastAsia"/>
          <w:kern w:val="0"/>
          <w:sz w:val="28"/>
          <w:szCs w:val="28"/>
        </w:rPr>
        <w:t>教改论文</w:t>
      </w:r>
      <w:r w:rsidR="008341FD" w:rsidRPr="00CB4FCD">
        <w:rPr>
          <w:rFonts w:ascii="仿宋" w:eastAsia="仿宋" w:hAnsi="仿宋" w:cs="仿宋_GB2312" w:hint="eastAsia"/>
          <w:kern w:val="0"/>
          <w:sz w:val="28"/>
          <w:szCs w:val="28"/>
        </w:rPr>
        <w:t>（出版专著）</w:t>
      </w:r>
      <w:r w:rsidR="00841E23" w:rsidRPr="00CB4FCD">
        <w:rPr>
          <w:rFonts w:ascii="仿宋" w:eastAsia="仿宋" w:hAnsi="仿宋" w:cs="仿宋_GB2312" w:hint="eastAsia"/>
          <w:kern w:val="0"/>
          <w:sz w:val="28"/>
          <w:szCs w:val="28"/>
        </w:rPr>
        <w:t>。</w:t>
      </w:r>
    </w:p>
    <w:p w:rsidR="00942EDF" w:rsidRPr="00CB4FCD" w:rsidRDefault="001A6309" w:rsidP="00066594">
      <w:pPr>
        <w:widowControl/>
        <w:snapToGrid w:val="0"/>
        <w:spacing w:line="360" w:lineRule="auto"/>
        <w:ind w:firstLineChars="100" w:firstLine="280"/>
        <w:rPr>
          <w:rFonts w:ascii="仿宋" w:eastAsia="仿宋" w:hAnsi="仿宋" w:cs="仿宋_GB2312"/>
          <w:kern w:val="0"/>
          <w:sz w:val="28"/>
          <w:szCs w:val="28"/>
        </w:rPr>
      </w:pPr>
      <w:r>
        <w:rPr>
          <w:rFonts w:ascii="仿宋" w:eastAsia="仿宋" w:hAnsi="仿宋" w:cs="仿宋_GB2312" w:hint="eastAsia"/>
          <w:kern w:val="0"/>
          <w:sz w:val="28"/>
          <w:szCs w:val="28"/>
        </w:rPr>
        <w:t>6、</w:t>
      </w:r>
      <w:r w:rsidR="00942EDF" w:rsidRPr="00CB4FCD">
        <w:rPr>
          <w:rFonts w:ascii="仿宋" w:eastAsia="仿宋" w:hAnsi="仿宋" w:cs="仿宋_GB2312" w:hint="eastAsia"/>
          <w:kern w:val="0"/>
          <w:sz w:val="28"/>
          <w:szCs w:val="28"/>
        </w:rPr>
        <w:t>任职以来至少指导学生参加过一次实习实践、创新创业等活动。</w:t>
      </w:r>
    </w:p>
    <w:p w:rsidR="002866A7" w:rsidRPr="00CB4FCD" w:rsidRDefault="002866A7">
      <w:pPr>
        <w:pStyle w:val="2"/>
        <w:spacing w:beforeLines="50" w:before="156" w:afterLines="50" w:after="156" w:line="360" w:lineRule="auto"/>
        <w:rPr>
          <w:rFonts w:ascii="仿宋" w:eastAsia="仿宋" w:hAnsi="仿宋" w:cs="仿宋_GB2312"/>
          <w:b w:val="0"/>
          <w:sz w:val="28"/>
          <w:szCs w:val="28"/>
        </w:rPr>
      </w:pPr>
      <w:r w:rsidRPr="00CB4FCD">
        <w:rPr>
          <w:rFonts w:ascii="仿宋" w:eastAsia="仿宋" w:hAnsi="仿宋" w:cs="仿宋_GB2312" w:hint="eastAsia"/>
          <w:b w:val="0"/>
          <w:sz w:val="28"/>
          <w:szCs w:val="28"/>
        </w:rPr>
        <w:t xml:space="preserve"> </w:t>
      </w:r>
      <w:r w:rsidR="00066594" w:rsidRPr="00CB4FCD">
        <w:rPr>
          <w:rFonts w:ascii="仿宋" w:eastAsia="仿宋" w:hAnsi="仿宋" w:cs="仿宋_GB2312"/>
          <w:b w:val="0"/>
          <w:sz w:val="28"/>
          <w:szCs w:val="28"/>
        </w:rPr>
        <w:t xml:space="preserve"> </w:t>
      </w:r>
      <w:r w:rsidRPr="00CB4FCD">
        <w:rPr>
          <w:rFonts w:ascii="仿宋" w:eastAsia="仿宋" w:hAnsi="仿宋" w:cs="仿宋_GB2312" w:hint="eastAsia"/>
          <w:sz w:val="28"/>
          <w:szCs w:val="28"/>
        </w:rPr>
        <w:t>第</w:t>
      </w:r>
      <w:r w:rsidR="007D6DC6">
        <w:rPr>
          <w:rFonts w:ascii="仿宋" w:eastAsia="仿宋" w:hAnsi="仿宋" w:cs="仿宋_GB2312" w:hint="eastAsia"/>
          <w:sz w:val="28"/>
          <w:szCs w:val="28"/>
        </w:rPr>
        <w:t>四</w:t>
      </w:r>
      <w:r w:rsidRPr="00CB4FCD">
        <w:rPr>
          <w:rFonts w:ascii="仿宋" w:eastAsia="仿宋" w:hAnsi="仿宋" w:cs="仿宋_GB2312" w:hint="eastAsia"/>
          <w:sz w:val="28"/>
          <w:szCs w:val="28"/>
        </w:rPr>
        <w:t xml:space="preserve">条 </w:t>
      </w:r>
      <w:r w:rsidR="00865588" w:rsidRPr="00CB4FCD">
        <w:rPr>
          <w:rFonts w:ascii="仿宋" w:eastAsia="仿宋" w:hAnsi="仿宋" w:cs="仿宋_GB2312" w:hint="eastAsia"/>
          <w:sz w:val="28"/>
          <w:szCs w:val="28"/>
        </w:rPr>
        <w:t>奖教金</w:t>
      </w:r>
      <w:r w:rsidRPr="00CB4FCD">
        <w:rPr>
          <w:rStyle w:val="af1"/>
          <w:rFonts w:ascii="仿宋" w:eastAsia="仿宋" w:hAnsi="仿宋" w:hint="eastAsia"/>
          <w:b/>
          <w:sz w:val="28"/>
          <w:szCs w:val="28"/>
        </w:rPr>
        <w:t>名额及奖励标准</w:t>
      </w:r>
    </w:p>
    <w:p w:rsidR="002866A7" w:rsidRPr="00CB4FCD" w:rsidRDefault="002866A7" w:rsidP="002B352B">
      <w:pPr>
        <w:widowControl/>
        <w:snapToGrid w:val="0"/>
        <w:spacing w:line="360" w:lineRule="auto"/>
        <w:ind w:firstLineChars="100" w:firstLine="280"/>
        <w:jc w:val="left"/>
        <w:rPr>
          <w:rFonts w:ascii="仿宋" w:eastAsia="仿宋" w:hAnsi="仿宋" w:cs="仿宋_GB2312"/>
          <w:kern w:val="0"/>
          <w:sz w:val="28"/>
          <w:szCs w:val="28"/>
        </w:rPr>
      </w:pPr>
      <w:r w:rsidRPr="00CB4FCD">
        <w:rPr>
          <w:rFonts w:ascii="仿宋" w:eastAsia="仿宋" w:hAnsi="仿宋" w:cs="仿宋_GB2312" w:hint="eastAsia"/>
          <w:kern w:val="0"/>
          <w:sz w:val="28"/>
          <w:szCs w:val="28"/>
        </w:rPr>
        <w:t>奖教金项目每年奖励2名教师，奖励标准为人民币1</w:t>
      </w:r>
      <w:r w:rsidRPr="00CB4FCD">
        <w:rPr>
          <w:rFonts w:ascii="仿宋" w:eastAsia="仿宋" w:hAnsi="仿宋" w:cs="仿宋_GB2312"/>
          <w:kern w:val="0"/>
          <w:sz w:val="28"/>
          <w:szCs w:val="28"/>
        </w:rPr>
        <w:t>0</w:t>
      </w:r>
      <w:r w:rsidRPr="00CB4FCD">
        <w:rPr>
          <w:rFonts w:ascii="仿宋" w:eastAsia="仿宋" w:hAnsi="仿宋" w:cs="仿宋_GB2312" w:hint="eastAsia"/>
          <w:kern w:val="0"/>
          <w:sz w:val="28"/>
          <w:szCs w:val="28"/>
        </w:rPr>
        <w:t>万元</w:t>
      </w:r>
      <w:r w:rsidR="007E08D1">
        <w:rPr>
          <w:rFonts w:ascii="仿宋" w:eastAsia="仿宋" w:hAnsi="仿宋" w:cs="仿宋_GB2312" w:hint="eastAsia"/>
          <w:kern w:val="0"/>
          <w:sz w:val="28"/>
          <w:szCs w:val="28"/>
        </w:rPr>
        <w:t>/人</w:t>
      </w:r>
      <w:r w:rsidRPr="00CB4FCD">
        <w:rPr>
          <w:rFonts w:ascii="仿宋" w:eastAsia="仿宋" w:hAnsi="仿宋" w:cs="仿宋_GB2312" w:hint="eastAsia"/>
          <w:kern w:val="0"/>
          <w:sz w:val="28"/>
          <w:szCs w:val="28"/>
        </w:rPr>
        <w:t>；</w:t>
      </w:r>
    </w:p>
    <w:p w:rsidR="008E71A3" w:rsidRPr="00CB4FCD" w:rsidRDefault="008E71A3" w:rsidP="008245A7">
      <w:pPr>
        <w:widowControl/>
        <w:snapToGrid w:val="0"/>
        <w:spacing w:line="360" w:lineRule="auto"/>
        <w:ind w:firstLineChars="100" w:firstLine="281"/>
        <w:rPr>
          <w:rFonts w:ascii="仿宋" w:eastAsia="仿宋" w:hAnsi="仿宋" w:cs="仿宋_GB2312"/>
          <w:b/>
          <w:bCs/>
          <w:kern w:val="0"/>
          <w:sz w:val="28"/>
          <w:szCs w:val="28"/>
        </w:rPr>
      </w:pPr>
      <w:r w:rsidRPr="00CB4FCD">
        <w:rPr>
          <w:rFonts w:ascii="仿宋" w:eastAsia="仿宋" w:hAnsi="仿宋" w:cs="仿宋_GB2312" w:hint="eastAsia"/>
          <w:b/>
          <w:bCs/>
          <w:kern w:val="0"/>
          <w:sz w:val="28"/>
          <w:szCs w:val="28"/>
        </w:rPr>
        <w:t>第</w:t>
      </w:r>
      <w:r w:rsidR="007D6DC6">
        <w:rPr>
          <w:rFonts w:ascii="仿宋" w:eastAsia="仿宋" w:hAnsi="仿宋" w:cs="仿宋_GB2312" w:hint="eastAsia"/>
          <w:b/>
          <w:bCs/>
          <w:kern w:val="0"/>
          <w:sz w:val="28"/>
          <w:szCs w:val="28"/>
        </w:rPr>
        <w:t>五</w:t>
      </w:r>
      <w:r w:rsidRPr="00CB4FCD">
        <w:rPr>
          <w:rFonts w:ascii="仿宋" w:eastAsia="仿宋" w:hAnsi="仿宋" w:cs="仿宋_GB2312" w:hint="eastAsia"/>
          <w:b/>
          <w:bCs/>
          <w:kern w:val="0"/>
          <w:sz w:val="28"/>
          <w:szCs w:val="28"/>
        </w:rPr>
        <w:t xml:space="preserve">条 </w:t>
      </w:r>
      <w:r w:rsidR="00865588" w:rsidRPr="00CB4FCD">
        <w:rPr>
          <w:rFonts w:ascii="仿宋" w:eastAsia="仿宋" w:hAnsi="仿宋" w:cs="仿宋_GB2312" w:hint="eastAsia"/>
          <w:b/>
          <w:bCs/>
          <w:kern w:val="0"/>
          <w:sz w:val="28"/>
          <w:szCs w:val="28"/>
        </w:rPr>
        <w:t>奖学金</w:t>
      </w:r>
      <w:r w:rsidRPr="00CB4FCD">
        <w:rPr>
          <w:rFonts w:ascii="仿宋" w:eastAsia="仿宋" w:hAnsi="仿宋" w:cs="仿宋_GB2312" w:hint="eastAsia"/>
          <w:b/>
          <w:bCs/>
          <w:kern w:val="0"/>
          <w:sz w:val="28"/>
          <w:szCs w:val="28"/>
        </w:rPr>
        <w:t>奖励范围</w:t>
      </w:r>
    </w:p>
    <w:p w:rsidR="00366E51" w:rsidRPr="00CB4FCD" w:rsidRDefault="001A6309" w:rsidP="00366E51">
      <w:pPr>
        <w:adjustRightInd w:val="0"/>
        <w:snapToGrid w:val="0"/>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sidR="00366E51" w:rsidRPr="00CB4FCD">
        <w:rPr>
          <w:rFonts w:ascii="仿宋" w:eastAsia="仿宋" w:hAnsi="仿宋" w:cs="仿宋_GB2312" w:hint="eastAsia"/>
          <w:sz w:val="28"/>
          <w:szCs w:val="28"/>
        </w:rPr>
        <w:t>本科生为具有中华人民共和国国籍且在校全日制西南财经大学金融学院</w:t>
      </w:r>
      <w:r w:rsidR="006318AB">
        <w:rPr>
          <w:rFonts w:ascii="仿宋" w:eastAsia="仿宋" w:hAnsi="仿宋" w:cs="仿宋_GB2312" w:hint="eastAsia"/>
          <w:sz w:val="28"/>
          <w:szCs w:val="28"/>
        </w:rPr>
        <w:t>在籍学生</w:t>
      </w:r>
      <w:r w:rsidR="00366E51" w:rsidRPr="00CB4FCD">
        <w:rPr>
          <w:rFonts w:ascii="仿宋" w:eastAsia="仿宋" w:hAnsi="仿宋" w:cs="仿宋_GB2312" w:hint="eastAsia"/>
          <w:sz w:val="28"/>
          <w:szCs w:val="28"/>
        </w:rPr>
        <w:t>；</w:t>
      </w:r>
    </w:p>
    <w:p w:rsidR="00BA7125" w:rsidRPr="00CB4FCD" w:rsidRDefault="001A6309" w:rsidP="00366E51">
      <w:pPr>
        <w:adjustRightInd w:val="0"/>
        <w:snapToGrid w:val="0"/>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w:t>
      </w:r>
      <w:r w:rsidR="00BA7125" w:rsidRPr="00CB4FCD">
        <w:rPr>
          <w:rFonts w:ascii="仿宋" w:eastAsia="仿宋" w:hAnsi="仿宋" w:cs="仿宋_GB2312" w:hint="eastAsia"/>
          <w:sz w:val="28"/>
          <w:szCs w:val="28"/>
        </w:rPr>
        <w:t>研究生</w:t>
      </w:r>
      <w:r w:rsidR="0070775B" w:rsidRPr="00CB4FCD">
        <w:rPr>
          <w:rFonts w:ascii="仿宋" w:eastAsia="仿宋" w:hAnsi="仿宋" w:cs="仿宋_GB2312" w:hint="eastAsia"/>
          <w:sz w:val="28"/>
          <w:szCs w:val="28"/>
        </w:rPr>
        <w:t>为</w:t>
      </w:r>
      <w:r w:rsidR="00366E51" w:rsidRPr="00CB4FCD">
        <w:rPr>
          <w:rFonts w:ascii="仿宋" w:eastAsia="仿宋" w:hAnsi="仿宋" w:cs="仿宋_GB2312" w:hint="eastAsia"/>
          <w:sz w:val="28"/>
          <w:szCs w:val="28"/>
        </w:rPr>
        <w:t>中华人民共和国国籍且纳入全国研究生招生计划的全日制（全脱产学习）西南财经大学金融学院和中国金融研究院</w:t>
      </w:r>
      <w:r w:rsidR="006318AB">
        <w:rPr>
          <w:rFonts w:ascii="仿宋" w:eastAsia="仿宋" w:hAnsi="仿宋" w:cs="仿宋_GB2312" w:hint="eastAsia"/>
          <w:sz w:val="28"/>
          <w:szCs w:val="28"/>
        </w:rPr>
        <w:t>在籍学生</w:t>
      </w:r>
      <w:r w:rsidR="00366E51" w:rsidRPr="00CB4FCD">
        <w:rPr>
          <w:rFonts w:ascii="仿宋" w:eastAsia="仿宋" w:hAnsi="仿宋" w:cs="仿宋_GB2312" w:hint="eastAsia"/>
          <w:sz w:val="28"/>
          <w:szCs w:val="28"/>
        </w:rPr>
        <w:t>。</w:t>
      </w:r>
    </w:p>
    <w:p w:rsidR="00BA7125" w:rsidRPr="00CB4FCD" w:rsidRDefault="00BA7125" w:rsidP="00BA7125">
      <w:pPr>
        <w:adjustRightInd w:val="0"/>
        <w:snapToGrid w:val="0"/>
        <w:spacing w:line="520" w:lineRule="exact"/>
        <w:ind w:firstLineChars="200" w:firstLine="560"/>
        <w:rPr>
          <w:rFonts w:ascii="仿宋" w:eastAsia="仿宋" w:hAnsi="仿宋" w:cs="仿宋_GB2312"/>
          <w:sz w:val="28"/>
          <w:szCs w:val="28"/>
        </w:rPr>
      </w:pPr>
      <w:r w:rsidRPr="00CB4FCD">
        <w:rPr>
          <w:rFonts w:ascii="仿宋" w:eastAsia="仿宋" w:hAnsi="仿宋" w:cs="仿宋_GB2312" w:hint="eastAsia"/>
          <w:sz w:val="28"/>
          <w:szCs w:val="28"/>
        </w:rPr>
        <w:t>特殊情况说明：</w:t>
      </w:r>
    </w:p>
    <w:p w:rsidR="008D7F9C" w:rsidRPr="00CB4FCD" w:rsidRDefault="001A6309" w:rsidP="00F74454">
      <w:pPr>
        <w:adjustRightInd w:val="0"/>
        <w:snapToGrid w:val="0"/>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sidR="008D7F9C" w:rsidRPr="00CB4FCD">
        <w:rPr>
          <w:rFonts w:ascii="仿宋" w:eastAsia="仿宋" w:hAnsi="仿宋" w:cs="仿宋_GB2312" w:hint="eastAsia"/>
          <w:sz w:val="28"/>
          <w:szCs w:val="28"/>
        </w:rPr>
        <w:t>招生简章中注明不授予中间学位</w:t>
      </w:r>
      <w:proofErr w:type="gramStart"/>
      <w:r w:rsidR="008D7F9C" w:rsidRPr="00CB4FCD">
        <w:rPr>
          <w:rFonts w:ascii="仿宋" w:eastAsia="仿宋" w:hAnsi="仿宋" w:cs="仿宋_GB2312" w:hint="eastAsia"/>
          <w:sz w:val="28"/>
          <w:szCs w:val="28"/>
        </w:rPr>
        <w:t>的本硕博</w:t>
      </w:r>
      <w:proofErr w:type="gramEnd"/>
      <w:r w:rsidR="008D7F9C" w:rsidRPr="00CB4FCD">
        <w:rPr>
          <w:rFonts w:ascii="仿宋" w:eastAsia="仿宋" w:hAnsi="仿宋" w:cs="仿宋_GB2312" w:hint="eastAsia"/>
          <w:sz w:val="28"/>
          <w:szCs w:val="28"/>
        </w:rPr>
        <w:t>、硕博连读</w:t>
      </w:r>
      <w:r w:rsidR="00074CD5" w:rsidRPr="00CB4FCD">
        <w:rPr>
          <w:rFonts w:ascii="仿宋" w:eastAsia="仿宋" w:hAnsi="仿宋" w:cs="仿宋_GB2312" w:hint="eastAsia"/>
          <w:sz w:val="28"/>
          <w:szCs w:val="28"/>
        </w:rPr>
        <w:t>学生，硕博连读研究生根据当年所修课程的层次阶段确定身份参与本</w:t>
      </w:r>
      <w:r w:rsidR="008D7F9C" w:rsidRPr="00CB4FCD">
        <w:rPr>
          <w:rFonts w:ascii="仿宋" w:eastAsia="仿宋" w:hAnsi="仿宋" w:cs="仿宋_GB2312" w:hint="eastAsia"/>
          <w:sz w:val="28"/>
          <w:szCs w:val="28"/>
        </w:rPr>
        <w:t>奖学金评定。在选修硕士课程阶段按照硕士研究生身份参与评定；进入选修博士研究生课程阶段按照博士研究生身份参与评定。</w:t>
      </w:r>
    </w:p>
    <w:p w:rsidR="008D7F9C" w:rsidRPr="00CB4FCD" w:rsidRDefault="001A6309" w:rsidP="00F74454">
      <w:pPr>
        <w:adjustRightInd w:val="0"/>
        <w:snapToGrid w:val="0"/>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w:t>
      </w:r>
      <w:r w:rsidR="008D7F9C" w:rsidRPr="00CB4FCD">
        <w:rPr>
          <w:rFonts w:ascii="仿宋" w:eastAsia="仿宋" w:hAnsi="仿宋" w:cs="仿宋_GB2312" w:hint="eastAsia"/>
          <w:sz w:val="28"/>
          <w:szCs w:val="28"/>
        </w:rPr>
        <w:t>在学制期限基本修业年限内，因国家和单位公派出国留学或校际交流在境外学习的研究生，仍具备本奖学金参评资格；由于因私出国留学、疾病、创业等原因未在校学习的研究生，期间内原则上不具备本奖学金参评资格。</w:t>
      </w:r>
    </w:p>
    <w:p w:rsidR="00366E51" w:rsidRPr="00CB4FCD" w:rsidRDefault="001A6309" w:rsidP="00BB3CF3">
      <w:pPr>
        <w:adjustRightInd w:val="0"/>
        <w:snapToGrid w:val="0"/>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3、</w:t>
      </w:r>
      <w:r w:rsidR="008D7F9C" w:rsidRPr="00CB4FCD">
        <w:rPr>
          <w:rFonts w:ascii="仿宋" w:eastAsia="仿宋" w:hAnsi="仿宋" w:cs="仿宋_GB2312" w:hint="eastAsia"/>
          <w:sz w:val="28"/>
          <w:szCs w:val="28"/>
        </w:rPr>
        <w:t>研究生在基本修业年限内不可多次获得研究生本奖学金。超出学制期限基本修业年限的研究生，不再具备本奖学金参评资格。</w:t>
      </w:r>
    </w:p>
    <w:p w:rsidR="008E71A3" w:rsidRPr="00CB4FCD" w:rsidRDefault="008E71A3" w:rsidP="008E71A3">
      <w:pPr>
        <w:rPr>
          <w:rStyle w:val="af1"/>
          <w:rFonts w:ascii="仿宋" w:eastAsia="仿宋" w:hAnsi="仿宋"/>
          <w:kern w:val="0"/>
          <w:sz w:val="28"/>
          <w:szCs w:val="28"/>
        </w:rPr>
      </w:pPr>
      <w:r w:rsidRPr="00CB4FCD">
        <w:rPr>
          <w:rStyle w:val="af1"/>
          <w:rFonts w:ascii="仿宋" w:eastAsia="仿宋" w:hAnsi="仿宋" w:hint="eastAsia"/>
          <w:kern w:val="0"/>
          <w:sz w:val="28"/>
          <w:szCs w:val="28"/>
        </w:rPr>
        <w:t xml:space="preserve"> 第</w:t>
      </w:r>
      <w:r w:rsidR="007D6DC6">
        <w:rPr>
          <w:rStyle w:val="af1"/>
          <w:rFonts w:ascii="仿宋" w:eastAsia="仿宋" w:hAnsi="仿宋" w:hint="eastAsia"/>
          <w:kern w:val="0"/>
          <w:sz w:val="28"/>
          <w:szCs w:val="28"/>
        </w:rPr>
        <w:t>六</w:t>
      </w:r>
      <w:r w:rsidRPr="00CB4FCD">
        <w:rPr>
          <w:rStyle w:val="af1"/>
          <w:rFonts w:ascii="仿宋" w:eastAsia="仿宋" w:hAnsi="仿宋" w:hint="eastAsia"/>
          <w:kern w:val="0"/>
          <w:sz w:val="28"/>
          <w:szCs w:val="28"/>
        </w:rPr>
        <w:t>条</w:t>
      </w:r>
      <w:r w:rsidR="008D7F9C" w:rsidRPr="00CB4FCD">
        <w:rPr>
          <w:rStyle w:val="af1"/>
          <w:rFonts w:ascii="仿宋" w:eastAsia="仿宋" w:hAnsi="仿宋" w:hint="eastAsia"/>
          <w:b w:val="0"/>
          <w:kern w:val="0"/>
          <w:sz w:val="28"/>
          <w:szCs w:val="28"/>
        </w:rPr>
        <w:t xml:space="preserve"> </w:t>
      </w:r>
      <w:r w:rsidR="000C2B70" w:rsidRPr="00CB4FCD">
        <w:rPr>
          <w:rStyle w:val="af1"/>
          <w:rFonts w:ascii="仿宋" w:eastAsia="仿宋" w:hAnsi="仿宋" w:hint="eastAsia"/>
          <w:kern w:val="0"/>
          <w:sz w:val="28"/>
          <w:szCs w:val="28"/>
        </w:rPr>
        <w:t>奖学金</w:t>
      </w:r>
      <w:r w:rsidR="008D7F9C" w:rsidRPr="00CB4FCD">
        <w:rPr>
          <w:rStyle w:val="af1"/>
          <w:rFonts w:ascii="仿宋" w:eastAsia="仿宋" w:hAnsi="仿宋" w:hint="eastAsia"/>
          <w:kern w:val="0"/>
          <w:sz w:val="28"/>
          <w:szCs w:val="28"/>
        </w:rPr>
        <w:t>参评条件</w:t>
      </w:r>
    </w:p>
    <w:p w:rsidR="008E71A3" w:rsidRPr="00CB4FCD" w:rsidRDefault="001A6309" w:rsidP="0084076A">
      <w:pPr>
        <w:spacing w:line="360" w:lineRule="auto"/>
        <w:ind w:firstLineChars="100" w:firstLine="280"/>
        <w:contextualSpacing/>
        <w:rPr>
          <w:rFonts w:ascii="仿宋" w:eastAsia="仿宋" w:hAnsi="仿宋" w:cs="仿宋_GB2312"/>
          <w:sz w:val="28"/>
          <w:szCs w:val="28"/>
        </w:rPr>
      </w:pPr>
      <w:r>
        <w:rPr>
          <w:rFonts w:ascii="仿宋" w:eastAsia="仿宋" w:hAnsi="仿宋" w:cs="仿宋_GB2312" w:hint="eastAsia"/>
          <w:sz w:val="28"/>
          <w:szCs w:val="28"/>
        </w:rPr>
        <w:t>1、</w:t>
      </w:r>
      <w:r w:rsidR="008E71A3" w:rsidRPr="00CB4FCD">
        <w:rPr>
          <w:rFonts w:ascii="仿宋" w:eastAsia="仿宋" w:hAnsi="仿宋" w:cs="仿宋_GB2312" w:hint="eastAsia"/>
          <w:sz w:val="28"/>
          <w:szCs w:val="28"/>
        </w:rPr>
        <w:t>具有中华人民共和国国籍，热爱社会主义，拥护中国共产党的领导；</w:t>
      </w:r>
    </w:p>
    <w:p w:rsidR="0019521A" w:rsidRPr="00CB4FCD" w:rsidRDefault="001A6309" w:rsidP="0084076A">
      <w:pPr>
        <w:widowControl/>
        <w:snapToGrid w:val="0"/>
        <w:spacing w:line="360" w:lineRule="auto"/>
        <w:ind w:firstLineChars="100" w:firstLine="280"/>
        <w:rPr>
          <w:rFonts w:ascii="仿宋" w:eastAsia="仿宋" w:hAnsi="仿宋" w:cs="仿宋_GB2312"/>
          <w:kern w:val="0"/>
          <w:sz w:val="28"/>
          <w:szCs w:val="28"/>
        </w:rPr>
      </w:pPr>
      <w:r>
        <w:rPr>
          <w:rFonts w:ascii="仿宋" w:eastAsia="仿宋" w:hAnsi="仿宋" w:cs="仿宋_GB2312" w:hint="eastAsia"/>
          <w:kern w:val="0"/>
          <w:sz w:val="28"/>
          <w:szCs w:val="28"/>
        </w:rPr>
        <w:lastRenderedPageBreak/>
        <w:t>2、</w:t>
      </w:r>
      <w:r w:rsidR="0019521A" w:rsidRPr="00CB4FCD">
        <w:rPr>
          <w:rFonts w:ascii="仿宋" w:eastAsia="仿宋" w:hAnsi="仿宋" w:cs="仿宋_GB2312" w:hint="eastAsia"/>
          <w:kern w:val="0"/>
          <w:sz w:val="28"/>
          <w:szCs w:val="28"/>
        </w:rPr>
        <w:t>热爱祖国，遵守宪法和法律，遵守学校规章制度，诚实守信，道德品质优良；</w:t>
      </w:r>
    </w:p>
    <w:p w:rsidR="0019521A" w:rsidRPr="00CB4FCD" w:rsidRDefault="0084076A" w:rsidP="0084076A">
      <w:pPr>
        <w:widowControl/>
        <w:snapToGrid w:val="0"/>
        <w:spacing w:line="360" w:lineRule="auto"/>
        <w:ind w:firstLineChars="100" w:firstLine="280"/>
        <w:rPr>
          <w:rFonts w:ascii="仿宋" w:eastAsia="仿宋" w:hAnsi="仿宋" w:cs="仿宋_GB2312"/>
          <w:kern w:val="0"/>
          <w:sz w:val="28"/>
          <w:szCs w:val="28"/>
        </w:rPr>
      </w:pPr>
      <w:r>
        <w:rPr>
          <w:rFonts w:ascii="仿宋" w:eastAsia="仿宋" w:hAnsi="仿宋" w:cs="仿宋_GB2312" w:hint="eastAsia"/>
          <w:kern w:val="0"/>
          <w:sz w:val="28"/>
          <w:szCs w:val="28"/>
        </w:rPr>
        <w:t>三、</w:t>
      </w:r>
      <w:r w:rsidR="009C3584" w:rsidRPr="00CB4FCD">
        <w:rPr>
          <w:rFonts w:ascii="仿宋" w:eastAsia="仿宋" w:hAnsi="仿宋" w:cs="仿宋_GB2312" w:hint="eastAsia"/>
          <w:kern w:val="0"/>
          <w:sz w:val="28"/>
          <w:szCs w:val="28"/>
        </w:rPr>
        <w:t>学习成绩优异，具有良好的学术潜质与综合素质</w:t>
      </w:r>
      <w:r w:rsidR="004E15F6">
        <w:rPr>
          <w:rFonts w:ascii="仿宋" w:eastAsia="仿宋" w:hAnsi="仿宋" w:cs="仿宋_GB2312" w:hint="eastAsia"/>
          <w:kern w:val="0"/>
          <w:sz w:val="28"/>
          <w:szCs w:val="28"/>
        </w:rPr>
        <w:t>。</w:t>
      </w:r>
      <w:r w:rsidR="008245A7">
        <w:rPr>
          <w:rFonts w:ascii="仿宋" w:eastAsia="仿宋" w:hAnsi="仿宋" w:cs="仿宋_GB2312" w:hint="eastAsia"/>
          <w:kern w:val="0"/>
          <w:sz w:val="28"/>
          <w:szCs w:val="28"/>
        </w:rPr>
        <w:t>具体要求是：</w:t>
      </w:r>
    </w:p>
    <w:p w:rsidR="0019521A" w:rsidRPr="00CB4FCD" w:rsidRDefault="000C2B70" w:rsidP="0019521A">
      <w:pPr>
        <w:widowControl/>
        <w:snapToGrid w:val="0"/>
        <w:spacing w:line="360" w:lineRule="auto"/>
        <w:ind w:firstLineChars="200" w:firstLine="560"/>
        <w:rPr>
          <w:rFonts w:ascii="仿宋" w:eastAsia="仿宋" w:hAnsi="仿宋" w:cs="仿宋_GB2312"/>
          <w:kern w:val="0"/>
          <w:sz w:val="28"/>
          <w:szCs w:val="28"/>
        </w:rPr>
      </w:pPr>
      <w:r w:rsidRPr="00CB4FCD">
        <w:rPr>
          <w:rFonts w:ascii="仿宋" w:eastAsia="仿宋" w:hAnsi="仿宋" w:cs="仿宋_GB2312" w:hint="eastAsia"/>
          <w:kern w:val="0"/>
          <w:sz w:val="28"/>
          <w:szCs w:val="28"/>
        </w:rPr>
        <w:t>1</w:t>
      </w:r>
      <w:r w:rsidRPr="00CB4FCD">
        <w:rPr>
          <w:rFonts w:ascii="仿宋" w:eastAsia="仿宋" w:hAnsi="仿宋" w:cs="仿宋_GB2312"/>
          <w:kern w:val="0"/>
          <w:sz w:val="28"/>
          <w:szCs w:val="28"/>
        </w:rPr>
        <w:t>.</w:t>
      </w:r>
      <w:r w:rsidR="0019521A" w:rsidRPr="00CB4FCD">
        <w:rPr>
          <w:rFonts w:ascii="仿宋" w:eastAsia="仿宋" w:hAnsi="仿宋" w:cs="仿宋_GB2312" w:hint="eastAsia"/>
          <w:kern w:val="0"/>
          <w:sz w:val="28"/>
          <w:szCs w:val="28"/>
        </w:rPr>
        <w:t>本科生须上一自然年度专业课程成绩加权平均分排名位列前10%；</w:t>
      </w:r>
    </w:p>
    <w:p w:rsidR="0019521A" w:rsidRPr="00CB4FCD" w:rsidRDefault="000C2B70" w:rsidP="0019521A">
      <w:pPr>
        <w:widowControl/>
        <w:snapToGrid w:val="0"/>
        <w:spacing w:line="360" w:lineRule="auto"/>
        <w:ind w:firstLineChars="200" w:firstLine="560"/>
        <w:rPr>
          <w:rFonts w:ascii="仿宋" w:eastAsia="仿宋" w:hAnsi="仿宋" w:cs="仿宋_GB2312"/>
          <w:kern w:val="0"/>
          <w:sz w:val="28"/>
          <w:szCs w:val="28"/>
        </w:rPr>
      </w:pPr>
      <w:r w:rsidRPr="00CB4FCD">
        <w:rPr>
          <w:rFonts w:ascii="仿宋" w:eastAsia="仿宋" w:hAnsi="仿宋" w:cs="仿宋_GB2312" w:hint="eastAsia"/>
          <w:kern w:val="0"/>
          <w:sz w:val="28"/>
          <w:szCs w:val="28"/>
        </w:rPr>
        <w:t>2</w:t>
      </w:r>
      <w:r w:rsidRPr="00CB4FCD">
        <w:rPr>
          <w:rFonts w:ascii="仿宋" w:eastAsia="仿宋" w:hAnsi="仿宋" w:cs="仿宋_GB2312"/>
          <w:kern w:val="0"/>
          <w:sz w:val="28"/>
          <w:szCs w:val="28"/>
        </w:rPr>
        <w:t>.</w:t>
      </w:r>
      <w:r w:rsidR="0019521A" w:rsidRPr="00CB4FCD">
        <w:rPr>
          <w:rFonts w:ascii="仿宋" w:eastAsia="仿宋" w:hAnsi="仿宋" w:cs="仿宋_GB2312" w:hint="eastAsia"/>
          <w:kern w:val="0"/>
          <w:sz w:val="28"/>
          <w:szCs w:val="28"/>
        </w:rPr>
        <w:t>硕士（博士）研究生第一学年专业课程</w:t>
      </w:r>
      <w:r w:rsidR="00CC0694" w:rsidRPr="00CB4FCD">
        <w:rPr>
          <w:rFonts w:ascii="仿宋" w:eastAsia="仿宋" w:hAnsi="仿宋" w:cs="仿宋_GB2312" w:hint="eastAsia"/>
          <w:kern w:val="0"/>
          <w:sz w:val="28"/>
          <w:szCs w:val="28"/>
        </w:rPr>
        <w:t>在专业</w:t>
      </w:r>
      <w:r w:rsidR="0019521A" w:rsidRPr="00CB4FCD">
        <w:rPr>
          <w:rFonts w:ascii="仿宋" w:eastAsia="仿宋" w:hAnsi="仿宋" w:cs="仿宋_GB2312" w:hint="eastAsia"/>
          <w:kern w:val="0"/>
          <w:sz w:val="28"/>
          <w:szCs w:val="28"/>
        </w:rPr>
        <w:t>排名前10%，研究院前15%。</w:t>
      </w:r>
    </w:p>
    <w:p w:rsidR="00630B2B" w:rsidRPr="00CB4FCD" w:rsidRDefault="00630B2B" w:rsidP="0084076A">
      <w:pPr>
        <w:pStyle w:val="af2"/>
        <w:adjustRightInd w:val="0"/>
        <w:snapToGrid w:val="0"/>
        <w:spacing w:before="0" w:beforeAutospacing="0" w:after="0" w:afterAutospacing="0" w:line="520" w:lineRule="exact"/>
        <w:ind w:firstLineChars="200" w:firstLine="562"/>
        <w:jc w:val="both"/>
        <w:rPr>
          <w:rFonts w:ascii="仿宋" w:eastAsia="仿宋" w:hAnsi="仿宋" w:cs="仿宋_GB2312"/>
          <w:b/>
          <w:bCs/>
          <w:sz w:val="28"/>
          <w:szCs w:val="28"/>
        </w:rPr>
      </w:pPr>
      <w:r w:rsidRPr="00CB4FCD">
        <w:rPr>
          <w:rFonts w:ascii="仿宋" w:eastAsia="仿宋" w:hAnsi="仿宋" w:cs="仿宋_GB2312" w:hint="eastAsia"/>
          <w:b/>
          <w:sz w:val="28"/>
          <w:szCs w:val="28"/>
        </w:rPr>
        <w:t>第</w:t>
      </w:r>
      <w:r w:rsidR="007D6DC6">
        <w:rPr>
          <w:rFonts w:ascii="仿宋" w:eastAsia="仿宋" w:hAnsi="仿宋" w:cs="仿宋_GB2312" w:hint="eastAsia"/>
          <w:b/>
          <w:sz w:val="28"/>
          <w:szCs w:val="28"/>
        </w:rPr>
        <w:t>七</w:t>
      </w:r>
      <w:r w:rsidRPr="00CB4FCD">
        <w:rPr>
          <w:rFonts w:ascii="仿宋" w:eastAsia="仿宋" w:hAnsi="仿宋" w:cs="仿宋_GB2312" w:hint="eastAsia"/>
          <w:b/>
          <w:sz w:val="28"/>
          <w:szCs w:val="28"/>
        </w:rPr>
        <w:t xml:space="preserve">条 </w:t>
      </w:r>
      <w:r w:rsidRPr="00CB4FCD">
        <w:rPr>
          <w:rFonts w:ascii="仿宋" w:eastAsia="仿宋" w:hAnsi="仿宋" w:cs="仿宋_GB2312"/>
          <w:b/>
          <w:sz w:val="28"/>
          <w:szCs w:val="28"/>
        </w:rPr>
        <w:t xml:space="preserve"> </w:t>
      </w:r>
      <w:r w:rsidR="0090763C" w:rsidRPr="00CB4FCD">
        <w:rPr>
          <w:rFonts w:ascii="仿宋" w:eastAsia="仿宋" w:hAnsi="仿宋" w:cs="仿宋_GB2312" w:hint="eastAsia"/>
          <w:b/>
          <w:sz w:val="28"/>
          <w:szCs w:val="28"/>
        </w:rPr>
        <w:t>奖学金</w:t>
      </w:r>
      <w:r w:rsidRPr="00CB4FCD">
        <w:rPr>
          <w:rFonts w:ascii="仿宋" w:eastAsia="仿宋" w:hAnsi="仿宋" w:cs="仿宋_GB2312" w:hint="eastAsia"/>
          <w:b/>
          <w:bCs/>
          <w:sz w:val="28"/>
          <w:szCs w:val="28"/>
        </w:rPr>
        <w:t>名额及奖励标准</w:t>
      </w:r>
    </w:p>
    <w:p w:rsidR="00630B2B" w:rsidRDefault="00630B2B" w:rsidP="004E0C3B">
      <w:pPr>
        <w:pStyle w:val="af2"/>
        <w:adjustRightInd w:val="0"/>
        <w:snapToGrid w:val="0"/>
        <w:spacing w:before="0" w:beforeAutospacing="0" w:after="0" w:afterAutospacing="0" w:line="520" w:lineRule="exact"/>
        <w:ind w:firstLineChars="200" w:firstLine="560"/>
        <w:jc w:val="both"/>
        <w:rPr>
          <w:rFonts w:ascii="仿宋" w:eastAsia="仿宋" w:hAnsi="仿宋" w:cs="仿宋_GB2312"/>
          <w:sz w:val="28"/>
          <w:szCs w:val="28"/>
        </w:rPr>
      </w:pPr>
      <w:r w:rsidRPr="00CB4FCD">
        <w:rPr>
          <w:rFonts w:ascii="仿宋" w:eastAsia="仿宋" w:hAnsi="仿宋" w:cs="仿宋_GB2312" w:hint="eastAsia"/>
          <w:sz w:val="28"/>
          <w:szCs w:val="28"/>
        </w:rPr>
        <w:t>奖励名额为1</w:t>
      </w:r>
      <w:r w:rsidRPr="00CB4FCD">
        <w:rPr>
          <w:rFonts w:ascii="仿宋" w:eastAsia="仿宋" w:hAnsi="仿宋" w:cs="仿宋_GB2312"/>
          <w:sz w:val="28"/>
          <w:szCs w:val="28"/>
        </w:rPr>
        <w:t>0</w:t>
      </w:r>
      <w:r w:rsidRPr="00CB4FCD">
        <w:rPr>
          <w:rFonts w:ascii="仿宋" w:eastAsia="仿宋" w:hAnsi="仿宋" w:cs="仿宋_GB2312" w:hint="eastAsia"/>
          <w:sz w:val="28"/>
          <w:szCs w:val="28"/>
        </w:rPr>
        <w:t>名，人民币1万元</w:t>
      </w:r>
      <w:r w:rsidR="00CF3A0B">
        <w:rPr>
          <w:rFonts w:ascii="仿宋" w:eastAsia="仿宋" w:hAnsi="仿宋" w:cs="仿宋_GB2312" w:hint="eastAsia"/>
          <w:sz w:val="28"/>
          <w:szCs w:val="28"/>
        </w:rPr>
        <w:t>/人</w:t>
      </w:r>
      <w:bookmarkStart w:id="1" w:name="_GoBack"/>
      <w:bookmarkEnd w:id="1"/>
      <w:r w:rsidRPr="00CB4FCD">
        <w:rPr>
          <w:rFonts w:ascii="仿宋" w:eastAsia="仿宋" w:hAnsi="仿宋" w:cs="仿宋_GB2312" w:hint="eastAsia"/>
          <w:sz w:val="28"/>
          <w:szCs w:val="28"/>
        </w:rPr>
        <w:t>。</w:t>
      </w:r>
    </w:p>
    <w:p w:rsidR="000D010D" w:rsidRPr="006318AB" w:rsidRDefault="006318AB" w:rsidP="00F86F2F">
      <w:pPr>
        <w:pStyle w:val="af2"/>
        <w:adjustRightInd w:val="0"/>
        <w:snapToGrid w:val="0"/>
        <w:spacing w:before="0" w:beforeAutospacing="0" w:after="0" w:afterAutospacing="0" w:line="520" w:lineRule="exact"/>
        <w:ind w:firstLineChars="200" w:firstLine="560"/>
        <w:jc w:val="both"/>
        <w:rPr>
          <w:rFonts w:ascii="仿宋" w:eastAsia="仿宋" w:hAnsi="仿宋" w:cs="仿宋_GB2312"/>
          <w:sz w:val="28"/>
          <w:szCs w:val="28"/>
        </w:rPr>
      </w:pPr>
      <w:r>
        <w:rPr>
          <w:rFonts w:ascii="仿宋" w:eastAsia="仿宋" w:hAnsi="仿宋" w:cs="仿宋_GB2312"/>
          <w:sz w:val="28"/>
          <w:szCs w:val="28"/>
        </w:rPr>
        <w:t xml:space="preserve">      </w:t>
      </w:r>
      <w:r>
        <w:rPr>
          <w:rFonts w:ascii="仿宋" w:eastAsia="仿宋" w:hAnsi="仿宋" w:cs="仿宋_GB2312" w:hint="eastAsia"/>
          <w:sz w:val="28"/>
          <w:szCs w:val="28"/>
        </w:rPr>
        <w:t xml:space="preserve">第三章 </w:t>
      </w:r>
      <w:r>
        <w:rPr>
          <w:rFonts w:ascii="仿宋" w:eastAsia="仿宋" w:hAnsi="仿宋" w:cs="仿宋_GB2312"/>
          <w:sz w:val="28"/>
          <w:szCs w:val="28"/>
        </w:rPr>
        <w:t xml:space="preserve"> </w:t>
      </w:r>
      <w:r>
        <w:rPr>
          <w:rFonts w:ascii="仿宋" w:eastAsia="仿宋" w:hAnsi="仿宋" w:cs="仿宋_GB2312" w:hint="eastAsia"/>
          <w:sz w:val="28"/>
          <w:szCs w:val="28"/>
        </w:rPr>
        <w:t>评奖工作组织</w:t>
      </w:r>
    </w:p>
    <w:p w:rsidR="000D010D" w:rsidRPr="00CB4FCD" w:rsidRDefault="00FE2755" w:rsidP="000D010D">
      <w:pPr>
        <w:widowControl/>
        <w:snapToGrid w:val="0"/>
        <w:spacing w:line="360" w:lineRule="auto"/>
        <w:ind w:firstLineChars="200" w:firstLine="560"/>
        <w:rPr>
          <w:rFonts w:ascii="仿宋" w:eastAsia="仿宋" w:hAnsi="仿宋" w:cs="仿宋_GB2312"/>
          <w:sz w:val="28"/>
          <w:szCs w:val="28"/>
        </w:rPr>
      </w:pPr>
      <w:r w:rsidRPr="00CB4FCD">
        <w:rPr>
          <w:rFonts w:ascii="仿宋" w:eastAsia="仿宋" w:hAnsi="仿宋" w:cs="仿宋_GB2312" w:hint="eastAsia"/>
          <w:sz w:val="28"/>
          <w:szCs w:val="28"/>
        </w:rPr>
        <w:t>第</w:t>
      </w:r>
      <w:r w:rsidR="007D6DC6">
        <w:rPr>
          <w:rFonts w:ascii="仿宋" w:eastAsia="仿宋" w:hAnsi="仿宋" w:cs="仿宋_GB2312" w:hint="eastAsia"/>
          <w:sz w:val="28"/>
          <w:szCs w:val="28"/>
        </w:rPr>
        <w:t>八</w:t>
      </w:r>
      <w:r w:rsidR="005749AF" w:rsidRPr="00CB4FCD">
        <w:rPr>
          <w:rFonts w:ascii="仿宋" w:eastAsia="仿宋" w:hAnsi="仿宋" w:cs="仿宋_GB2312" w:hint="eastAsia"/>
          <w:sz w:val="28"/>
          <w:szCs w:val="28"/>
        </w:rPr>
        <w:t>条</w:t>
      </w:r>
      <w:r w:rsidR="006318AB">
        <w:rPr>
          <w:rFonts w:ascii="仿宋" w:eastAsia="仿宋" w:hAnsi="仿宋" w:cs="仿宋_GB2312" w:hint="eastAsia"/>
          <w:b/>
          <w:sz w:val="28"/>
          <w:szCs w:val="28"/>
        </w:rPr>
        <w:t xml:space="preserve"> </w:t>
      </w:r>
      <w:proofErr w:type="gramStart"/>
      <w:r w:rsidR="000D010D" w:rsidRPr="00CB4FCD">
        <w:rPr>
          <w:rFonts w:ascii="仿宋" w:eastAsia="仿宋" w:hAnsi="仿宋" w:cs="仿宋_GB2312" w:hint="eastAsia"/>
          <w:kern w:val="0"/>
          <w:sz w:val="28"/>
          <w:szCs w:val="28"/>
        </w:rPr>
        <w:t>殷孟波</w:t>
      </w:r>
      <w:proofErr w:type="gramEnd"/>
      <w:r w:rsidR="000D010D" w:rsidRPr="00CB4FCD">
        <w:rPr>
          <w:rFonts w:ascii="仿宋" w:eastAsia="仿宋" w:hAnsi="仿宋" w:cs="仿宋_GB2312" w:hint="eastAsia"/>
          <w:kern w:val="0"/>
          <w:sz w:val="28"/>
          <w:szCs w:val="28"/>
        </w:rPr>
        <w:t>金融教育基金设立奖教(学)金评审委员会（简称评委会），</w:t>
      </w:r>
      <w:proofErr w:type="gramStart"/>
      <w:r w:rsidR="000D010D" w:rsidRPr="00CB4FCD">
        <w:rPr>
          <w:rFonts w:ascii="仿宋" w:eastAsia="仿宋" w:hAnsi="仿宋" w:cs="仿宋_GB2312" w:hint="eastAsia"/>
          <w:kern w:val="0"/>
          <w:sz w:val="28"/>
          <w:szCs w:val="28"/>
        </w:rPr>
        <w:t>负责</w:t>
      </w:r>
      <w:proofErr w:type="gramEnd"/>
      <w:r w:rsidR="000D010D" w:rsidRPr="00CB4FCD">
        <w:rPr>
          <w:rFonts w:ascii="仿宋" w:eastAsia="仿宋" w:hAnsi="仿宋" w:cs="仿宋_GB2312" w:hint="eastAsia"/>
          <w:kern w:val="0"/>
          <w:sz w:val="28"/>
          <w:szCs w:val="28"/>
        </w:rPr>
        <w:t>奖教(学)金的遴选、评审等工作</w:t>
      </w:r>
      <w:bookmarkStart w:id="2" w:name="2"/>
      <w:bookmarkEnd w:id="2"/>
      <w:r w:rsidR="000D010D">
        <w:rPr>
          <w:rFonts w:ascii="仿宋" w:eastAsia="仿宋" w:hAnsi="仿宋" w:cs="仿宋_GB2312" w:hint="eastAsia"/>
          <w:kern w:val="0"/>
          <w:sz w:val="28"/>
          <w:szCs w:val="28"/>
        </w:rPr>
        <w:t>，</w:t>
      </w:r>
      <w:r w:rsidR="000D010D" w:rsidRPr="00CB4FCD">
        <w:rPr>
          <w:rFonts w:ascii="仿宋" w:eastAsia="仿宋" w:hAnsi="仿宋" w:cs="仿宋_GB2312" w:hint="eastAsia"/>
          <w:kern w:val="0"/>
          <w:sz w:val="28"/>
          <w:szCs w:val="28"/>
        </w:rPr>
        <w:t>评委会成员为</w:t>
      </w:r>
      <w:bookmarkStart w:id="3" w:name="4"/>
      <w:bookmarkEnd w:id="3"/>
      <w:r w:rsidR="000D010D" w:rsidRPr="00CB4FCD">
        <w:rPr>
          <w:rFonts w:ascii="仿宋" w:eastAsia="仿宋" w:hAnsi="仿宋" w:cs="仿宋_GB2312" w:hint="eastAsia"/>
          <w:kern w:val="0"/>
          <w:sz w:val="28"/>
          <w:szCs w:val="28"/>
        </w:rPr>
        <w:t>分管</w:t>
      </w:r>
      <w:r w:rsidR="000D010D" w:rsidRPr="00CB4FCD">
        <w:rPr>
          <w:rFonts w:ascii="仿宋" w:eastAsia="仿宋" w:hAnsi="仿宋" w:cs="仿宋_GB2312" w:hint="eastAsia"/>
          <w:sz w:val="28"/>
          <w:szCs w:val="28"/>
        </w:rPr>
        <w:t>金融学院和中国金融研究院校领导及</w:t>
      </w:r>
      <w:r w:rsidR="000D010D">
        <w:rPr>
          <w:rFonts w:ascii="仿宋" w:eastAsia="仿宋" w:hAnsi="仿宋" w:cs="仿宋_GB2312" w:hint="eastAsia"/>
          <w:sz w:val="28"/>
          <w:szCs w:val="28"/>
        </w:rPr>
        <w:t>学院（研究院）</w:t>
      </w:r>
      <w:r w:rsidR="000D010D" w:rsidRPr="00CB4FCD">
        <w:rPr>
          <w:rFonts w:ascii="仿宋" w:eastAsia="仿宋" w:hAnsi="仿宋" w:cs="仿宋_GB2312" w:hint="eastAsia"/>
          <w:kern w:val="0"/>
          <w:sz w:val="28"/>
          <w:szCs w:val="28"/>
        </w:rPr>
        <w:t>领导组成</w:t>
      </w:r>
      <w:r w:rsidR="000D010D" w:rsidRPr="00CB4FCD">
        <w:rPr>
          <w:rFonts w:ascii="仿宋" w:eastAsia="仿宋" w:hAnsi="仿宋" w:cs="仿宋_GB2312" w:hint="eastAsia"/>
          <w:sz w:val="28"/>
          <w:szCs w:val="28"/>
        </w:rPr>
        <w:t>。</w:t>
      </w:r>
    </w:p>
    <w:p w:rsidR="00CE5AAD" w:rsidRPr="000D010D" w:rsidRDefault="000D010D" w:rsidP="000D010D">
      <w:pPr>
        <w:pStyle w:val="2"/>
        <w:spacing w:beforeLines="50" w:before="156" w:afterLines="50" w:after="156" w:line="360" w:lineRule="auto"/>
        <w:ind w:firstLineChars="200" w:firstLine="560"/>
        <w:rPr>
          <w:rFonts w:ascii="仿宋" w:eastAsia="仿宋" w:hAnsi="仿宋" w:cs="仿宋_GB2312"/>
          <w:b w:val="0"/>
          <w:bCs w:val="0"/>
          <w:sz w:val="28"/>
          <w:szCs w:val="28"/>
        </w:rPr>
      </w:pPr>
      <w:r>
        <w:rPr>
          <w:rFonts w:ascii="仿宋" w:eastAsia="仿宋" w:hAnsi="仿宋" w:cs="仿宋_GB2312" w:hint="eastAsia"/>
          <w:b w:val="0"/>
          <w:sz w:val="28"/>
          <w:szCs w:val="28"/>
        </w:rPr>
        <w:t>第</w:t>
      </w:r>
      <w:r w:rsidR="001A6309">
        <w:rPr>
          <w:rFonts w:ascii="仿宋" w:eastAsia="仿宋" w:hAnsi="仿宋" w:cs="仿宋_GB2312" w:hint="eastAsia"/>
          <w:b w:val="0"/>
          <w:sz w:val="28"/>
          <w:szCs w:val="28"/>
        </w:rPr>
        <w:t>九</w:t>
      </w:r>
      <w:r>
        <w:rPr>
          <w:rFonts w:ascii="仿宋" w:eastAsia="仿宋" w:hAnsi="仿宋" w:cs="仿宋_GB2312" w:hint="eastAsia"/>
          <w:b w:val="0"/>
          <w:sz w:val="28"/>
          <w:szCs w:val="28"/>
        </w:rPr>
        <w:t>条</w:t>
      </w:r>
      <w:r w:rsidR="006318AB">
        <w:rPr>
          <w:rFonts w:ascii="仿宋" w:eastAsia="仿宋" w:hAnsi="仿宋" w:cs="仿宋_GB2312"/>
          <w:b w:val="0"/>
          <w:sz w:val="28"/>
          <w:szCs w:val="28"/>
        </w:rPr>
        <w:t xml:space="preserve"> </w:t>
      </w:r>
      <w:proofErr w:type="gramStart"/>
      <w:r w:rsidR="006318AB" w:rsidRPr="000D010D">
        <w:rPr>
          <w:rFonts w:ascii="仿宋" w:eastAsia="仿宋" w:hAnsi="仿宋" w:cs="仿宋_GB2312" w:hint="eastAsia"/>
          <w:b w:val="0"/>
          <w:bCs w:val="0"/>
          <w:sz w:val="28"/>
          <w:szCs w:val="28"/>
        </w:rPr>
        <w:t>殷孟波</w:t>
      </w:r>
      <w:proofErr w:type="gramEnd"/>
      <w:r w:rsidR="006318AB" w:rsidRPr="000D010D">
        <w:rPr>
          <w:rFonts w:ascii="仿宋" w:eastAsia="仿宋" w:hAnsi="仿宋" w:cs="仿宋_GB2312" w:hint="eastAsia"/>
          <w:b w:val="0"/>
          <w:bCs w:val="0"/>
          <w:sz w:val="28"/>
          <w:szCs w:val="28"/>
        </w:rPr>
        <w:t>金融教育基金奖教(学)金坚持公开、公平、公正的原则，严格遵守推荐</w:t>
      </w:r>
      <w:r w:rsidRPr="000D010D">
        <w:rPr>
          <w:rFonts w:ascii="仿宋" w:eastAsia="仿宋" w:hAnsi="仿宋" w:cs="仿宋_GB2312" w:hint="eastAsia"/>
          <w:b w:val="0"/>
          <w:bCs w:val="0"/>
          <w:sz w:val="28"/>
          <w:szCs w:val="28"/>
        </w:rPr>
        <w:t>、</w:t>
      </w:r>
      <w:r w:rsidR="006318AB" w:rsidRPr="000D010D">
        <w:rPr>
          <w:rFonts w:ascii="仿宋" w:eastAsia="仿宋" w:hAnsi="仿宋" w:cs="仿宋_GB2312" w:hint="eastAsia"/>
          <w:b w:val="0"/>
          <w:bCs w:val="0"/>
          <w:sz w:val="28"/>
          <w:szCs w:val="28"/>
        </w:rPr>
        <w:t>评选标准</w:t>
      </w:r>
      <w:r w:rsidRPr="000D010D">
        <w:rPr>
          <w:rFonts w:ascii="仿宋" w:eastAsia="仿宋" w:hAnsi="仿宋" w:cs="仿宋_GB2312" w:hint="eastAsia"/>
          <w:b w:val="0"/>
          <w:bCs w:val="0"/>
          <w:sz w:val="28"/>
          <w:szCs w:val="28"/>
        </w:rPr>
        <w:t>和评审程序，采取学生申请、评委会评定的方式进行。</w:t>
      </w:r>
    </w:p>
    <w:p w:rsidR="00CE5AAD" w:rsidRPr="00CB4FCD" w:rsidRDefault="003D5EE0" w:rsidP="0084076A">
      <w:pPr>
        <w:widowControl/>
        <w:snapToGrid w:val="0"/>
        <w:spacing w:line="360" w:lineRule="auto"/>
        <w:ind w:firstLineChars="200" w:firstLine="562"/>
        <w:rPr>
          <w:rFonts w:ascii="仿宋" w:eastAsia="仿宋" w:hAnsi="仿宋" w:cs="仿宋_GB2312"/>
          <w:b/>
          <w:sz w:val="28"/>
          <w:szCs w:val="28"/>
        </w:rPr>
      </w:pPr>
      <w:r w:rsidRPr="00CB4FCD">
        <w:rPr>
          <w:rFonts w:ascii="仿宋" w:eastAsia="仿宋" w:hAnsi="仿宋" w:cs="仿宋_GB2312" w:hint="eastAsia"/>
          <w:b/>
          <w:sz w:val="28"/>
          <w:szCs w:val="28"/>
        </w:rPr>
        <w:t>第</w:t>
      </w:r>
      <w:r w:rsidR="001A6309">
        <w:rPr>
          <w:rFonts w:ascii="仿宋" w:eastAsia="仿宋" w:hAnsi="仿宋" w:cs="仿宋_GB2312" w:hint="eastAsia"/>
          <w:b/>
          <w:sz w:val="28"/>
          <w:szCs w:val="28"/>
        </w:rPr>
        <w:t>十</w:t>
      </w:r>
      <w:r w:rsidR="005749AF" w:rsidRPr="00CB4FCD">
        <w:rPr>
          <w:rFonts w:ascii="仿宋" w:eastAsia="仿宋" w:hAnsi="仿宋" w:cs="仿宋_GB2312" w:hint="eastAsia"/>
          <w:b/>
          <w:sz w:val="28"/>
          <w:szCs w:val="28"/>
        </w:rPr>
        <w:t xml:space="preserve">条 </w:t>
      </w:r>
      <w:r w:rsidR="005606E1" w:rsidRPr="00CB4FCD">
        <w:rPr>
          <w:rFonts w:ascii="仿宋" w:eastAsia="仿宋" w:hAnsi="仿宋" w:cs="仿宋_GB2312" w:hint="eastAsia"/>
          <w:b/>
          <w:sz w:val="28"/>
          <w:szCs w:val="28"/>
        </w:rPr>
        <w:t>奖教（学）金</w:t>
      </w:r>
      <w:r w:rsidR="000D010D">
        <w:rPr>
          <w:rFonts w:ascii="仿宋" w:eastAsia="仿宋" w:hAnsi="仿宋" w:cs="仿宋_GB2312" w:hint="eastAsia"/>
          <w:b/>
          <w:sz w:val="28"/>
          <w:szCs w:val="28"/>
        </w:rPr>
        <w:t>评审流程</w:t>
      </w:r>
    </w:p>
    <w:p w:rsidR="00CE5AAD" w:rsidRPr="00CB4FCD" w:rsidRDefault="001A6309" w:rsidP="0084076A">
      <w:pPr>
        <w:widowControl/>
        <w:snapToGrid w:val="0"/>
        <w:spacing w:line="360" w:lineRule="auto"/>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rPr>
        <w:t>1、</w:t>
      </w:r>
      <w:r w:rsidR="0038486F" w:rsidRPr="00CB4FCD">
        <w:rPr>
          <w:rFonts w:ascii="仿宋" w:eastAsia="仿宋" w:hAnsi="仿宋" w:cs="仿宋_GB2312" w:hint="eastAsia"/>
          <w:kern w:val="0"/>
          <w:sz w:val="28"/>
          <w:szCs w:val="28"/>
        </w:rPr>
        <w:t>评委会</w:t>
      </w:r>
      <w:r w:rsidR="005749AF" w:rsidRPr="00CB4FCD">
        <w:rPr>
          <w:rFonts w:ascii="仿宋" w:eastAsia="仿宋" w:hAnsi="仿宋" w:cs="仿宋_GB2312" w:hint="eastAsia"/>
          <w:kern w:val="0"/>
          <w:sz w:val="28"/>
          <w:szCs w:val="28"/>
        </w:rPr>
        <w:t>发布申报通知</w:t>
      </w:r>
      <w:r w:rsidR="000D010D">
        <w:rPr>
          <w:rFonts w:ascii="仿宋" w:eastAsia="仿宋" w:hAnsi="仿宋" w:cs="仿宋_GB2312" w:hint="eastAsia"/>
          <w:kern w:val="0"/>
          <w:sz w:val="28"/>
          <w:szCs w:val="28"/>
        </w:rPr>
        <w:t>由</w:t>
      </w:r>
      <w:r w:rsidR="00B34881" w:rsidRPr="00CB4FCD">
        <w:rPr>
          <w:rFonts w:ascii="仿宋" w:eastAsia="仿宋" w:hAnsi="仿宋" w:cs="仿宋_GB2312" w:hint="eastAsia"/>
          <w:kern w:val="0"/>
          <w:sz w:val="28"/>
          <w:szCs w:val="28"/>
        </w:rPr>
        <w:t>教师</w:t>
      </w:r>
      <w:r w:rsidR="000D010D">
        <w:rPr>
          <w:rFonts w:ascii="仿宋" w:eastAsia="仿宋" w:hAnsi="仿宋" w:cs="仿宋_GB2312" w:hint="eastAsia"/>
          <w:kern w:val="0"/>
          <w:sz w:val="28"/>
          <w:szCs w:val="28"/>
        </w:rPr>
        <w:t>、学生</w:t>
      </w:r>
      <w:r w:rsidR="005749AF" w:rsidRPr="00CB4FCD">
        <w:rPr>
          <w:rFonts w:ascii="仿宋" w:eastAsia="仿宋" w:hAnsi="仿宋" w:cs="仿宋_GB2312" w:hint="eastAsia"/>
          <w:kern w:val="0"/>
          <w:sz w:val="28"/>
          <w:szCs w:val="28"/>
        </w:rPr>
        <w:t>自主申报。</w:t>
      </w:r>
    </w:p>
    <w:p w:rsidR="0084076A" w:rsidRDefault="001A6309" w:rsidP="0084076A">
      <w:pPr>
        <w:widowControl/>
        <w:snapToGrid w:val="0"/>
        <w:spacing w:line="360" w:lineRule="auto"/>
        <w:ind w:firstLineChars="200" w:firstLine="560"/>
        <w:rPr>
          <w:rFonts w:ascii="仿宋" w:eastAsia="仿宋" w:hAnsi="仿宋" w:cs="仿宋_GB2312"/>
          <w:kern w:val="0"/>
          <w:sz w:val="28"/>
          <w:szCs w:val="28"/>
        </w:rPr>
      </w:pPr>
      <w:r>
        <w:rPr>
          <w:rFonts w:ascii="仿宋" w:eastAsia="仿宋" w:hAnsi="仿宋" w:cs="仿宋_GB2312" w:hint="eastAsia"/>
          <w:kern w:val="0"/>
          <w:sz w:val="28"/>
          <w:szCs w:val="28"/>
        </w:rPr>
        <w:t>2、</w:t>
      </w:r>
      <w:r w:rsidR="0084076A">
        <w:rPr>
          <w:rFonts w:ascii="仿宋" w:eastAsia="仿宋" w:hAnsi="仿宋" w:cs="仿宋_GB2312" w:hint="eastAsia"/>
          <w:kern w:val="0"/>
          <w:sz w:val="28"/>
          <w:szCs w:val="28"/>
        </w:rPr>
        <w:t>材料提交</w:t>
      </w:r>
    </w:p>
    <w:p w:rsidR="0084076A" w:rsidRDefault="0084076A" w:rsidP="001A6309">
      <w:pPr>
        <w:widowControl/>
        <w:snapToGrid w:val="0"/>
        <w:spacing w:line="360" w:lineRule="auto"/>
        <w:ind w:firstLineChars="300" w:firstLine="840"/>
        <w:rPr>
          <w:rFonts w:ascii="仿宋" w:eastAsia="仿宋" w:hAnsi="仿宋" w:cs="仿宋_GB2312"/>
          <w:kern w:val="0"/>
          <w:sz w:val="28"/>
          <w:szCs w:val="28"/>
        </w:rPr>
      </w:pPr>
      <w:r>
        <w:rPr>
          <w:rFonts w:ascii="仿宋" w:eastAsia="仿宋" w:hAnsi="仿宋" w:cs="仿宋_GB2312" w:hint="eastAsia"/>
          <w:kern w:val="0"/>
          <w:sz w:val="28"/>
          <w:szCs w:val="28"/>
        </w:rPr>
        <w:t>奖教金</w:t>
      </w:r>
    </w:p>
    <w:p w:rsidR="003D5EE0" w:rsidRPr="00CB4FCD" w:rsidRDefault="003D5EE0" w:rsidP="0084076A">
      <w:pPr>
        <w:widowControl/>
        <w:snapToGrid w:val="0"/>
        <w:spacing w:line="360" w:lineRule="auto"/>
        <w:ind w:firstLineChars="200" w:firstLine="560"/>
        <w:rPr>
          <w:rFonts w:ascii="仿宋" w:eastAsia="仿宋" w:hAnsi="仿宋" w:cs="仿宋_GB2312"/>
          <w:kern w:val="0"/>
          <w:sz w:val="28"/>
          <w:szCs w:val="28"/>
          <w:highlight w:val="yellow"/>
        </w:rPr>
      </w:pPr>
      <w:r w:rsidRPr="00CB4FCD">
        <w:rPr>
          <w:rFonts w:ascii="仿宋" w:eastAsia="仿宋" w:hAnsi="仿宋" w:cs="仿宋_GB2312" w:hint="eastAsia"/>
          <w:kern w:val="0"/>
          <w:sz w:val="28"/>
          <w:szCs w:val="28"/>
        </w:rPr>
        <w:t>教学任务</w:t>
      </w:r>
      <w:r w:rsidR="005606E1" w:rsidRPr="00CB4FCD">
        <w:rPr>
          <w:rFonts w:ascii="仿宋" w:eastAsia="仿宋" w:hAnsi="仿宋" w:cs="仿宋_GB2312" w:hint="eastAsia"/>
          <w:kern w:val="0"/>
          <w:sz w:val="28"/>
          <w:szCs w:val="28"/>
        </w:rPr>
        <w:t>：</w:t>
      </w:r>
      <w:r w:rsidRPr="00CB4FCD">
        <w:rPr>
          <w:rFonts w:ascii="仿宋" w:eastAsia="仿宋" w:hAnsi="仿宋" w:cs="仿宋_GB2312" w:hint="eastAsia"/>
          <w:kern w:val="0"/>
          <w:sz w:val="28"/>
          <w:szCs w:val="28"/>
        </w:rPr>
        <w:t>申报人需提供上一年学院</w:t>
      </w:r>
      <w:r w:rsidRPr="00CB4FCD">
        <w:rPr>
          <w:rFonts w:ascii="仿宋" w:eastAsia="仿宋" w:hAnsi="仿宋" w:cs="仿宋_GB2312" w:hint="eastAsia"/>
          <w:color w:val="000000" w:themeColor="text1"/>
          <w:kern w:val="0"/>
          <w:sz w:val="28"/>
          <w:szCs w:val="28"/>
        </w:rPr>
        <w:t>（</w:t>
      </w:r>
      <w:r w:rsidR="0070775B" w:rsidRPr="00CB4FCD">
        <w:rPr>
          <w:rFonts w:ascii="仿宋" w:eastAsia="仿宋" w:hAnsi="仿宋" w:cs="仿宋_GB2312" w:hint="eastAsia"/>
          <w:color w:val="000000" w:themeColor="text1"/>
          <w:kern w:val="0"/>
          <w:sz w:val="28"/>
          <w:szCs w:val="28"/>
        </w:rPr>
        <w:t>研究院</w:t>
      </w:r>
      <w:r w:rsidRPr="00CB4FCD">
        <w:rPr>
          <w:rFonts w:ascii="仿宋" w:eastAsia="仿宋" w:hAnsi="仿宋" w:cs="仿宋_GB2312" w:hint="eastAsia"/>
          <w:color w:val="000000" w:themeColor="text1"/>
          <w:kern w:val="0"/>
          <w:sz w:val="28"/>
          <w:szCs w:val="28"/>
        </w:rPr>
        <w:t>）</w:t>
      </w:r>
      <w:r w:rsidRPr="00CB4FCD">
        <w:rPr>
          <w:rFonts w:ascii="仿宋" w:eastAsia="仿宋" w:hAnsi="仿宋" w:cs="仿宋_GB2312" w:hint="eastAsia"/>
          <w:kern w:val="0"/>
          <w:sz w:val="28"/>
          <w:szCs w:val="28"/>
        </w:rPr>
        <w:t>总教学量；</w:t>
      </w:r>
    </w:p>
    <w:p w:rsidR="003D5EE0" w:rsidRPr="00CB4FCD" w:rsidRDefault="003D5EE0" w:rsidP="003D5EE0">
      <w:pPr>
        <w:widowControl/>
        <w:snapToGrid w:val="0"/>
        <w:spacing w:line="360" w:lineRule="auto"/>
        <w:ind w:firstLineChars="200" w:firstLine="560"/>
        <w:rPr>
          <w:rFonts w:ascii="仿宋" w:eastAsia="仿宋" w:hAnsi="仿宋" w:cs="仿宋_GB2312"/>
          <w:kern w:val="0"/>
          <w:sz w:val="28"/>
          <w:szCs w:val="28"/>
        </w:rPr>
      </w:pPr>
      <w:r w:rsidRPr="00CB4FCD">
        <w:rPr>
          <w:rFonts w:ascii="仿宋" w:eastAsia="仿宋" w:hAnsi="仿宋" w:cs="仿宋_GB2312" w:hint="eastAsia"/>
          <w:kern w:val="0"/>
          <w:sz w:val="28"/>
          <w:szCs w:val="28"/>
        </w:rPr>
        <w:t>学生评价</w:t>
      </w:r>
      <w:r w:rsidR="005606E1" w:rsidRPr="00CB4FCD">
        <w:rPr>
          <w:rFonts w:ascii="仿宋" w:eastAsia="仿宋" w:hAnsi="仿宋" w:cs="仿宋_GB2312" w:hint="eastAsia"/>
          <w:kern w:val="0"/>
          <w:sz w:val="28"/>
          <w:szCs w:val="28"/>
        </w:rPr>
        <w:t>：</w:t>
      </w:r>
      <w:r w:rsidRPr="00CB4FCD">
        <w:rPr>
          <w:rFonts w:ascii="仿宋" w:eastAsia="仿宋" w:hAnsi="仿宋" w:cs="仿宋_GB2312" w:hint="eastAsia"/>
          <w:kern w:val="0"/>
          <w:sz w:val="28"/>
          <w:szCs w:val="28"/>
        </w:rPr>
        <w:t>申报人上一年学院（</w:t>
      </w:r>
      <w:r w:rsidR="002D2D20" w:rsidRPr="00CB4FCD">
        <w:rPr>
          <w:rFonts w:ascii="仿宋" w:eastAsia="仿宋" w:hAnsi="仿宋" w:cs="仿宋_GB2312" w:hint="eastAsia"/>
          <w:kern w:val="0"/>
          <w:sz w:val="28"/>
          <w:szCs w:val="28"/>
        </w:rPr>
        <w:t>研究院</w:t>
      </w:r>
      <w:r w:rsidRPr="00CB4FCD">
        <w:rPr>
          <w:rFonts w:ascii="仿宋" w:eastAsia="仿宋" w:hAnsi="仿宋" w:cs="仿宋_GB2312" w:hint="eastAsia"/>
          <w:kern w:val="0"/>
          <w:sz w:val="28"/>
          <w:szCs w:val="28"/>
        </w:rPr>
        <w:t>）学生评教分数；</w:t>
      </w:r>
    </w:p>
    <w:p w:rsidR="003D5EE0" w:rsidRPr="00CB4FCD" w:rsidRDefault="003D5EE0" w:rsidP="003D5EE0">
      <w:pPr>
        <w:widowControl/>
        <w:snapToGrid w:val="0"/>
        <w:spacing w:line="360" w:lineRule="auto"/>
        <w:ind w:firstLineChars="200" w:firstLine="560"/>
        <w:rPr>
          <w:rFonts w:ascii="仿宋" w:eastAsia="仿宋" w:hAnsi="仿宋" w:cs="仿宋_GB2312"/>
          <w:kern w:val="0"/>
          <w:sz w:val="28"/>
          <w:szCs w:val="28"/>
        </w:rPr>
      </w:pPr>
      <w:r w:rsidRPr="00CB4FCD">
        <w:rPr>
          <w:rFonts w:ascii="仿宋" w:eastAsia="仿宋" w:hAnsi="仿宋" w:cs="仿宋_GB2312" w:hint="eastAsia"/>
          <w:kern w:val="0"/>
          <w:sz w:val="28"/>
          <w:szCs w:val="28"/>
        </w:rPr>
        <w:t>社会评价</w:t>
      </w:r>
      <w:r w:rsidR="005606E1" w:rsidRPr="00CB4FCD">
        <w:rPr>
          <w:rFonts w:ascii="仿宋" w:eastAsia="仿宋" w:hAnsi="仿宋" w:cs="仿宋_GB2312" w:hint="eastAsia"/>
          <w:kern w:val="0"/>
          <w:sz w:val="28"/>
          <w:szCs w:val="28"/>
        </w:rPr>
        <w:t>：</w:t>
      </w:r>
      <w:r w:rsidR="00940EAD" w:rsidRPr="00CB4FCD">
        <w:rPr>
          <w:rFonts w:ascii="仿宋" w:eastAsia="仿宋" w:hAnsi="仿宋" w:cs="仿宋_GB2312" w:hint="eastAsia"/>
          <w:kern w:val="0"/>
          <w:sz w:val="28"/>
          <w:szCs w:val="28"/>
        </w:rPr>
        <w:t>申报人需提供上一年教学比赛、</w:t>
      </w:r>
      <w:r w:rsidRPr="00CB4FCD">
        <w:rPr>
          <w:rFonts w:ascii="仿宋" w:eastAsia="仿宋" w:hAnsi="仿宋" w:cs="仿宋_GB2312" w:hint="eastAsia"/>
          <w:kern w:val="0"/>
          <w:sz w:val="28"/>
          <w:szCs w:val="28"/>
        </w:rPr>
        <w:t>教学实践</w:t>
      </w:r>
      <w:r w:rsidR="00940EAD" w:rsidRPr="00CB4FCD">
        <w:rPr>
          <w:rFonts w:ascii="仿宋" w:eastAsia="仿宋" w:hAnsi="仿宋" w:cs="仿宋_GB2312" w:hint="eastAsia"/>
          <w:kern w:val="0"/>
          <w:sz w:val="28"/>
          <w:szCs w:val="28"/>
        </w:rPr>
        <w:t>和指导学生实习实践（创新创业）</w:t>
      </w:r>
      <w:r w:rsidRPr="00CB4FCD">
        <w:rPr>
          <w:rFonts w:ascii="仿宋" w:eastAsia="仿宋" w:hAnsi="仿宋" w:cs="仿宋_GB2312" w:hint="eastAsia"/>
          <w:kern w:val="0"/>
          <w:sz w:val="28"/>
          <w:szCs w:val="28"/>
        </w:rPr>
        <w:t>中获得校级</w:t>
      </w:r>
      <w:r w:rsidR="00940EAD" w:rsidRPr="00CB4FCD">
        <w:rPr>
          <w:rFonts w:ascii="仿宋" w:eastAsia="仿宋" w:hAnsi="仿宋" w:cs="仿宋_GB2312" w:hint="eastAsia"/>
          <w:kern w:val="0"/>
          <w:sz w:val="28"/>
          <w:szCs w:val="28"/>
        </w:rPr>
        <w:t>及以上</w:t>
      </w:r>
      <w:r w:rsidRPr="00CB4FCD">
        <w:rPr>
          <w:rFonts w:ascii="仿宋" w:eastAsia="仿宋" w:hAnsi="仿宋" w:cs="仿宋_GB2312" w:hint="eastAsia"/>
          <w:kern w:val="0"/>
          <w:sz w:val="28"/>
          <w:szCs w:val="28"/>
        </w:rPr>
        <w:t>奖励；</w:t>
      </w:r>
    </w:p>
    <w:p w:rsidR="003D5EE0" w:rsidRPr="00CB4FCD" w:rsidRDefault="003D5EE0" w:rsidP="003D5EE0">
      <w:pPr>
        <w:widowControl/>
        <w:snapToGrid w:val="0"/>
        <w:spacing w:line="360" w:lineRule="auto"/>
        <w:ind w:firstLineChars="200" w:firstLine="560"/>
        <w:rPr>
          <w:rFonts w:ascii="仿宋" w:eastAsia="仿宋" w:hAnsi="仿宋" w:cs="仿宋_GB2312"/>
          <w:kern w:val="0"/>
          <w:sz w:val="28"/>
          <w:szCs w:val="28"/>
        </w:rPr>
      </w:pPr>
      <w:r w:rsidRPr="00CB4FCD">
        <w:rPr>
          <w:rFonts w:ascii="仿宋" w:eastAsia="仿宋" w:hAnsi="仿宋" w:cs="仿宋_GB2312" w:hint="eastAsia"/>
          <w:kern w:val="0"/>
          <w:sz w:val="28"/>
          <w:szCs w:val="28"/>
        </w:rPr>
        <w:lastRenderedPageBreak/>
        <w:t>教学改革</w:t>
      </w:r>
      <w:r w:rsidR="005606E1" w:rsidRPr="00CB4FCD">
        <w:rPr>
          <w:rFonts w:ascii="仿宋" w:eastAsia="仿宋" w:hAnsi="仿宋" w:cs="仿宋_GB2312" w:hint="eastAsia"/>
          <w:kern w:val="0"/>
          <w:sz w:val="28"/>
          <w:szCs w:val="28"/>
        </w:rPr>
        <w:t>：</w:t>
      </w:r>
      <w:r w:rsidR="008341FD" w:rsidRPr="00CB4FCD">
        <w:rPr>
          <w:rFonts w:ascii="仿宋" w:eastAsia="仿宋" w:hAnsi="仿宋" w:cs="仿宋_GB2312" w:hint="eastAsia"/>
          <w:kern w:val="0"/>
          <w:sz w:val="28"/>
          <w:szCs w:val="28"/>
        </w:rPr>
        <w:t>申报人需提供金融学科教学改革（</w:t>
      </w:r>
      <w:r w:rsidRPr="00CB4FCD">
        <w:rPr>
          <w:rFonts w:ascii="仿宋" w:eastAsia="仿宋" w:hAnsi="仿宋" w:cs="仿宋_GB2312" w:hint="eastAsia"/>
          <w:kern w:val="0"/>
          <w:sz w:val="28"/>
          <w:szCs w:val="28"/>
        </w:rPr>
        <w:t>学科建设</w:t>
      </w:r>
      <w:r w:rsidR="008341FD" w:rsidRPr="00CB4FCD">
        <w:rPr>
          <w:rFonts w:ascii="仿宋" w:eastAsia="仿宋" w:hAnsi="仿宋" w:cs="仿宋_GB2312" w:hint="eastAsia"/>
          <w:kern w:val="0"/>
          <w:sz w:val="28"/>
          <w:szCs w:val="28"/>
        </w:rPr>
        <w:t>）</w:t>
      </w:r>
      <w:r w:rsidRPr="00CB4FCD">
        <w:rPr>
          <w:rFonts w:ascii="仿宋" w:eastAsia="仿宋" w:hAnsi="仿宋" w:cs="仿宋_GB2312" w:hint="eastAsia"/>
          <w:kern w:val="0"/>
          <w:sz w:val="28"/>
          <w:szCs w:val="28"/>
        </w:rPr>
        <w:t>方面的教改项目（至少有一项）</w:t>
      </w:r>
      <w:r w:rsidR="004A32C5" w:rsidRPr="00CB4FCD">
        <w:rPr>
          <w:rFonts w:ascii="仿宋" w:eastAsia="仿宋" w:hAnsi="仿宋" w:cs="仿宋_GB2312" w:hint="eastAsia"/>
          <w:kern w:val="0"/>
          <w:sz w:val="28"/>
          <w:szCs w:val="28"/>
        </w:rPr>
        <w:t>、</w:t>
      </w:r>
      <w:r w:rsidR="00E20A8F" w:rsidRPr="00CB4FCD">
        <w:rPr>
          <w:rFonts w:ascii="仿宋" w:eastAsia="仿宋" w:hAnsi="仿宋" w:cs="仿宋_GB2312" w:hint="eastAsia"/>
          <w:kern w:val="0"/>
          <w:sz w:val="28"/>
          <w:szCs w:val="28"/>
        </w:rPr>
        <w:t>相关的</w:t>
      </w:r>
      <w:r w:rsidR="008341FD" w:rsidRPr="00CB4FCD">
        <w:rPr>
          <w:rFonts w:ascii="仿宋" w:eastAsia="仿宋" w:hAnsi="仿宋" w:cs="仿宋_GB2312" w:hint="eastAsia"/>
          <w:kern w:val="0"/>
          <w:sz w:val="28"/>
          <w:szCs w:val="28"/>
        </w:rPr>
        <w:t>论文（著作）成果</w:t>
      </w:r>
      <w:r w:rsidR="006E1885" w:rsidRPr="00CB4FCD">
        <w:rPr>
          <w:rFonts w:ascii="仿宋" w:eastAsia="仿宋" w:hAnsi="仿宋" w:cs="仿宋_GB2312" w:hint="eastAsia"/>
          <w:kern w:val="0"/>
          <w:sz w:val="28"/>
          <w:szCs w:val="28"/>
        </w:rPr>
        <w:t>；</w:t>
      </w:r>
    </w:p>
    <w:p w:rsidR="00FD48EF" w:rsidRPr="00CB4FCD" w:rsidRDefault="005606E1" w:rsidP="008B3107">
      <w:pPr>
        <w:widowControl/>
        <w:snapToGrid w:val="0"/>
        <w:spacing w:line="360" w:lineRule="auto"/>
        <w:ind w:firstLineChars="300" w:firstLine="840"/>
        <w:rPr>
          <w:rFonts w:ascii="仿宋" w:eastAsia="仿宋" w:hAnsi="仿宋" w:cs="仿宋_GB2312"/>
          <w:kern w:val="0"/>
          <w:sz w:val="28"/>
          <w:szCs w:val="28"/>
        </w:rPr>
      </w:pPr>
      <w:r w:rsidRPr="00CB4FCD">
        <w:rPr>
          <w:rFonts w:ascii="仿宋" w:eastAsia="仿宋" w:hAnsi="仿宋" w:cs="仿宋_GB2312" w:hint="eastAsia"/>
          <w:kern w:val="0"/>
          <w:sz w:val="28"/>
          <w:szCs w:val="28"/>
        </w:rPr>
        <w:t>奖学金</w:t>
      </w:r>
    </w:p>
    <w:p w:rsidR="00FD48EF" w:rsidRDefault="00FD48EF" w:rsidP="00FD48EF">
      <w:pPr>
        <w:widowControl/>
        <w:snapToGrid w:val="0"/>
        <w:spacing w:line="360" w:lineRule="auto"/>
        <w:ind w:firstLineChars="200" w:firstLine="560"/>
        <w:rPr>
          <w:rFonts w:ascii="仿宋" w:eastAsia="仿宋" w:hAnsi="仿宋" w:cs="仿宋_GB2312"/>
          <w:kern w:val="0"/>
          <w:sz w:val="28"/>
          <w:szCs w:val="28"/>
        </w:rPr>
      </w:pPr>
      <w:r w:rsidRPr="00CB4FCD">
        <w:rPr>
          <w:rFonts w:ascii="仿宋" w:eastAsia="仿宋" w:hAnsi="仿宋" w:cs="仿宋_GB2312" w:hint="eastAsia"/>
          <w:kern w:val="0"/>
          <w:sz w:val="28"/>
          <w:szCs w:val="28"/>
        </w:rPr>
        <w:t>每位被推荐学生需提交1篇能够代表其学术潜力的5000-10000字书面材料，评审委员会组织专家对推荐学生学术能力进行公开答辩并做出评判。</w:t>
      </w:r>
    </w:p>
    <w:p w:rsidR="0084076A" w:rsidRPr="00CB4FCD" w:rsidRDefault="001A6309" w:rsidP="00FD48EF">
      <w:pPr>
        <w:widowControl/>
        <w:snapToGrid w:val="0"/>
        <w:spacing w:line="360" w:lineRule="auto"/>
        <w:ind w:firstLineChars="200" w:firstLine="560"/>
        <w:rPr>
          <w:rFonts w:ascii="仿宋" w:eastAsia="仿宋" w:hAnsi="仿宋" w:cs="仿宋_GB2312"/>
          <w:kern w:val="0"/>
          <w:sz w:val="28"/>
          <w:szCs w:val="28"/>
        </w:rPr>
      </w:pPr>
      <w:r>
        <w:rPr>
          <w:rFonts w:ascii="仿宋" w:eastAsia="仿宋" w:hAnsi="仿宋" w:cs="仿宋_GB2312" w:hint="eastAsia"/>
          <w:kern w:val="0"/>
          <w:sz w:val="28"/>
          <w:szCs w:val="28"/>
        </w:rPr>
        <w:t>3、</w:t>
      </w:r>
      <w:r w:rsidR="0084076A">
        <w:rPr>
          <w:rFonts w:ascii="仿宋" w:eastAsia="仿宋" w:hAnsi="仿宋" w:cs="仿宋_GB2312" w:hint="eastAsia"/>
          <w:kern w:val="0"/>
          <w:sz w:val="28"/>
          <w:szCs w:val="28"/>
        </w:rPr>
        <w:t>奖学金</w:t>
      </w:r>
      <w:r w:rsidR="00CE3C71">
        <w:rPr>
          <w:rFonts w:ascii="仿宋" w:eastAsia="仿宋" w:hAnsi="仿宋" w:cs="仿宋_GB2312" w:hint="eastAsia"/>
          <w:kern w:val="0"/>
          <w:sz w:val="28"/>
          <w:szCs w:val="28"/>
        </w:rPr>
        <w:t>专家面试</w:t>
      </w:r>
    </w:p>
    <w:p w:rsidR="00CB4FCD" w:rsidRPr="00CB4FCD" w:rsidRDefault="0084076A" w:rsidP="0084076A">
      <w:pPr>
        <w:widowControl/>
        <w:snapToGrid w:val="0"/>
        <w:spacing w:line="360" w:lineRule="auto"/>
        <w:ind w:firstLineChars="200" w:firstLine="560"/>
        <w:jc w:val="left"/>
        <w:rPr>
          <w:rFonts w:ascii="仿宋" w:eastAsia="仿宋" w:hAnsi="仿宋" w:cs="仿宋_GB2312"/>
          <w:kern w:val="0"/>
          <w:sz w:val="28"/>
          <w:szCs w:val="28"/>
        </w:rPr>
      </w:pPr>
      <w:r w:rsidRPr="00CB4FCD">
        <w:rPr>
          <w:rFonts w:ascii="仿宋" w:eastAsia="仿宋" w:hAnsi="仿宋" w:cs="仿宋_GB2312"/>
          <w:kern w:val="0"/>
          <w:sz w:val="28"/>
          <w:szCs w:val="28"/>
        </w:rPr>
        <w:t xml:space="preserve"> </w:t>
      </w:r>
      <w:r w:rsidR="00CE3C71" w:rsidRPr="00CB4FCD">
        <w:rPr>
          <w:rFonts w:ascii="仿宋" w:eastAsia="仿宋" w:hAnsi="仿宋" w:cs="仿宋_GB2312" w:hint="eastAsia"/>
          <w:kern w:val="0"/>
          <w:sz w:val="28"/>
          <w:szCs w:val="28"/>
        </w:rPr>
        <w:t>专家</w:t>
      </w:r>
      <w:r w:rsidR="008245A7">
        <w:rPr>
          <w:rFonts w:ascii="仿宋" w:eastAsia="仿宋" w:hAnsi="仿宋" w:cs="仿宋_GB2312" w:hint="eastAsia"/>
          <w:kern w:val="0"/>
          <w:sz w:val="28"/>
          <w:szCs w:val="28"/>
        </w:rPr>
        <w:t>就</w:t>
      </w:r>
      <w:r w:rsidR="00CE3C71" w:rsidRPr="00CB4FCD">
        <w:rPr>
          <w:rFonts w:ascii="仿宋" w:eastAsia="仿宋" w:hAnsi="仿宋" w:cs="仿宋_GB2312" w:hint="eastAsia"/>
          <w:kern w:val="0"/>
          <w:sz w:val="28"/>
          <w:szCs w:val="28"/>
        </w:rPr>
        <w:t>学生科研潜力对申请学生进行面试答辩。</w:t>
      </w:r>
    </w:p>
    <w:p w:rsidR="00CE3C71" w:rsidRDefault="001A6309" w:rsidP="00FD48EF">
      <w:pPr>
        <w:widowControl/>
        <w:snapToGrid w:val="0"/>
        <w:spacing w:line="360" w:lineRule="auto"/>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CE3C71">
        <w:rPr>
          <w:rFonts w:ascii="仿宋" w:eastAsia="仿宋" w:hAnsi="仿宋" w:cs="仿宋_GB2312" w:hint="eastAsia"/>
          <w:kern w:val="0"/>
          <w:sz w:val="28"/>
          <w:szCs w:val="28"/>
        </w:rPr>
        <w:t>奖教（学）评审</w:t>
      </w:r>
    </w:p>
    <w:p w:rsidR="00CE5AAD" w:rsidRPr="00CB4FCD" w:rsidRDefault="005749AF" w:rsidP="0038486F">
      <w:pPr>
        <w:widowControl/>
        <w:snapToGrid w:val="0"/>
        <w:spacing w:line="360" w:lineRule="auto"/>
        <w:ind w:firstLineChars="200" w:firstLine="560"/>
        <w:jc w:val="left"/>
        <w:rPr>
          <w:rFonts w:ascii="仿宋" w:eastAsia="仿宋" w:hAnsi="仿宋" w:cs="仿宋_GB2312"/>
          <w:kern w:val="0"/>
          <w:sz w:val="28"/>
          <w:szCs w:val="28"/>
        </w:rPr>
      </w:pPr>
      <w:r w:rsidRPr="00CB4FCD">
        <w:rPr>
          <w:rFonts w:ascii="仿宋" w:eastAsia="仿宋" w:hAnsi="仿宋" w:cs="仿宋_GB2312" w:hint="eastAsia"/>
          <w:kern w:val="0"/>
          <w:sz w:val="28"/>
          <w:szCs w:val="28"/>
        </w:rPr>
        <w:t xml:space="preserve">  </w:t>
      </w:r>
      <w:r w:rsidR="003F2D87" w:rsidRPr="00CB4FCD">
        <w:rPr>
          <w:rFonts w:ascii="仿宋" w:eastAsia="仿宋" w:hAnsi="仿宋" w:cs="仿宋_GB2312" w:hint="eastAsia"/>
          <w:kern w:val="0"/>
          <w:sz w:val="28"/>
          <w:szCs w:val="28"/>
        </w:rPr>
        <w:t>奖教金评审：</w:t>
      </w:r>
      <w:r w:rsidR="0038486F" w:rsidRPr="00CB4FCD">
        <w:rPr>
          <w:rFonts w:ascii="仿宋" w:eastAsia="仿宋" w:hAnsi="仿宋" w:cs="仿宋_GB2312" w:hint="eastAsia"/>
          <w:kern w:val="0"/>
          <w:sz w:val="28"/>
          <w:szCs w:val="28"/>
        </w:rPr>
        <w:t>评委会</w:t>
      </w:r>
      <w:r w:rsidR="00CE3C71">
        <w:rPr>
          <w:rFonts w:ascii="仿宋" w:eastAsia="仿宋" w:hAnsi="仿宋" w:cs="仿宋_GB2312" w:hint="eastAsia"/>
          <w:kern w:val="0"/>
          <w:sz w:val="28"/>
          <w:szCs w:val="28"/>
        </w:rPr>
        <w:t>根据</w:t>
      </w:r>
      <w:r w:rsidR="003F2D87" w:rsidRPr="00CB4FCD">
        <w:rPr>
          <w:rFonts w:ascii="仿宋" w:eastAsia="仿宋" w:hAnsi="仿宋" w:cs="仿宋_GB2312" w:hint="eastAsia"/>
          <w:kern w:val="0"/>
          <w:sz w:val="28"/>
          <w:szCs w:val="28"/>
        </w:rPr>
        <w:t>教学任务、学生评教、社会评价、教学改革等</w:t>
      </w:r>
      <w:r w:rsidR="0038486F">
        <w:rPr>
          <w:rFonts w:ascii="仿宋" w:eastAsia="仿宋" w:hAnsi="仿宋" w:cs="仿宋_GB2312" w:hint="eastAsia"/>
          <w:kern w:val="0"/>
          <w:sz w:val="28"/>
          <w:szCs w:val="28"/>
        </w:rPr>
        <w:t>多</w:t>
      </w:r>
      <w:r w:rsidR="003F2D87" w:rsidRPr="00CB4FCD">
        <w:rPr>
          <w:rFonts w:ascii="仿宋" w:eastAsia="仿宋" w:hAnsi="仿宋" w:cs="仿宋_GB2312" w:hint="eastAsia"/>
          <w:kern w:val="0"/>
          <w:sz w:val="28"/>
          <w:szCs w:val="28"/>
        </w:rPr>
        <w:t>方面对申报教师进行评审。</w:t>
      </w:r>
      <w:r w:rsidRPr="00CB4FCD">
        <w:rPr>
          <w:rFonts w:ascii="仿宋" w:eastAsia="仿宋" w:hAnsi="仿宋" w:cs="仿宋_GB2312" w:hint="eastAsia"/>
          <w:kern w:val="0"/>
          <w:sz w:val="28"/>
          <w:szCs w:val="28"/>
        </w:rPr>
        <w:t xml:space="preserve">      </w:t>
      </w:r>
    </w:p>
    <w:p w:rsidR="00CE5AAD" w:rsidRPr="00CB4FCD" w:rsidRDefault="001A6309" w:rsidP="00CE3C71">
      <w:pPr>
        <w:widowControl/>
        <w:snapToGrid w:val="0"/>
        <w:spacing w:line="360" w:lineRule="auto"/>
        <w:ind w:firstLineChars="300" w:firstLine="840"/>
        <w:rPr>
          <w:rFonts w:ascii="仿宋" w:eastAsia="仿宋" w:hAnsi="仿宋" w:cs="仿宋_GB2312"/>
          <w:kern w:val="0"/>
          <w:sz w:val="28"/>
          <w:szCs w:val="28"/>
        </w:rPr>
      </w:pPr>
      <w:r>
        <w:rPr>
          <w:rFonts w:ascii="仿宋" w:eastAsia="仿宋" w:hAnsi="仿宋" w:cs="仿宋_GB2312" w:hint="eastAsia"/>
          <w:kern w:val="0"/>
          <w:sz w:val="28"/>
          <w:szCs w:val="28"/>
        </w:rPr>
        <w:t>奖学金评审：</w:t>
      </w:r>
      <w:r w:rsidR="005749AF" w:rsidRPr="00CB4FCD">
        <w:rPr>
          <w:rFonts w:ascii="仿宋" w:eastAsia="仿宋" w:hAnsi="仿宋" w:cs="仿宋_GB2312" w:hint="eastAsia"/>
          <w:kern w:val="0"/>
          <w:sz w:val="28"/>
          <w:szCs w:val="28"/>
        </w:rPr>
        <w:t>根据专家面试评审情况，</w:t>
      </w:r>
      <w:r w:rsidR="0038486F" w:rsidRPr="00CB4FCD">
        <w:rPr>
          <w:rFonts w:ascii="仿宋" w:eastAsia="仿宋" w:hAnsi="仿宋" w:cs="仿宋_GB2312" w:hint="eastAsia"/>
          <w:kern w:val="0"/>
          <w:sz w:val="28"/>
          <w:szCs w:val="28"/>
        </w:rPr>
        <w:t>评委会</w:t>
      </w:r>
      <w:r w:rsidR="00CE3C71">
        <w:rPr>
          <w:rFonts w:ascii="仿宋" w:eastAsia="仿宋" w:hAnsi="仿宋" w:cs="仿宋_GB2312" w:hint="eastAsia"/>
          <w:kern w:val="0"/>
          <w:sz w:val="28"/>
          <w:szCs w:val="28"/>
        </w:rPr>
        <w:t>开展</w:t>
      </w:r>
      <w:r w:rsidR="005749AF" w:rsidRPr="00CB4FCD">
        <w:rPr>
          <w:rFonts w:ascii="仿宋" w:eastAsia="仿宋" w:hAnsi="仿宋" w:cs="仿宋_GB2312" w:hint="eastAsia"/>
          <w:kern w:val="0"/>
          <w:sz w:val="28"/>
          <w:szCs w:val="28"/>
        </w:rPr>
        <w:t>终审。</w:t>
      </w:r>
    </w:p>
    <w:p w:rsidR="00CE5AAD" w:rsidRPr="00CB4FCD" w:rsidRDefault="006421C2">
      <w:pPr>
        <w:widowControl/>
        <w:snapToGrid w:val="0"/>
        <w:spacing w:line="360" w:lineRule="auto"/>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rPr>
        <w:t>五、</w:t>
      </w:r>
      <w:r w:rsidR="005749AF" w:rsidRPr="00CB4FCD">
        <w:rPr>
          <w:rFonts w:ascii="仿宋" w:eastAsia="仿宋" w:hAnsi="仿宋" w:cs="仿宋_GB2312" w:hint="eastAsia"/>
          <w:kern w:val="0"/>
          <w:sz w:val="28"/>
          <w:szCs w:val="28"/>
        </w:rPr>
        <w:t>公示</w:t>
      </w:r>
    </w:p>
    <w:p w:rsidR="00CE5AAD" w:rsidRPr="00CB4FCD" w:rsidRDefault="003D5EE0">
      <w:pPr>
        <w:widowControl/>
        <w:snapToGrid w:val="0"/>
        <w:spacing w:line="360" w:lineRule="auto"/>
        <w:ind w:firstLineChars="200" w:firstLine="560"/>
        <w:rPr>
          <w:rFonts w:ascii="仿宋" w:eastAsia="仿宋" w:hAnsi="仿宋" w:cs="仿宋_GB2312"/>
          <w:kern w:val="0"/>
          <w:sz w:val="28"/>
          <w:szCs w:val="28"/>
        </w:rPr>
      </w:pPr>
      <w:r w:rsidRPr="00CB4FCD">
        <w:rPr>
          <w:rFonts w:ascii="仿宋" w:eastAsia="仿宋" w:hAnsi="仿宋" w:cs="仿宋_GB2312" w:hint="eastAsia"/>
          <w:kern w:val="0"/>
          <w:sz w:val="28"/>
          <w:szCs w:val="28"/>
        </w:rPr>
        <w:t>学院（研究院）</w:t>
      </w:r>
      <w:r w:rsidR="005749AF" w:rsidRPr="00CB4FCD">
        <w:rPr>
          <w:rFonts w:ascii="仿宋" w:eastAsia="仿宋" w:hAnsi="仿宋" w:cs="仿宋_GB2312" w:hint="eastAsia"/>
          <w:kern w:val="0"/>
          <w:sz w:val="28"/>
          <w:szCs w:val="28"/>
        </w:rPr>
        <w:t>和评委会都需将评审结果进行公示</w:t>
      </w:r>
      <w:r w:rsidRPr="00CB4FCD">
        <w:rPr>
          <w:rFonts w:ascii="仿宋" w:eastAsia="仿宋" w:hAnsi="仿宋" w:cs="仿宋_GB2312" w:hint="eastAsia"/>
          <w:kern w:val="0"/>
          <w:sz w:val="28"/>
          <w:szCs w:val="28"/>
        </w:rPr>
        <w:t>，</w:t>
      </w:r>
      <w:r w:rsidR="005749AF" w:rsidRPr="00CB4FCD">
        <w:rPr>
          <w:rFonts w:ascii="仿宋" w:eastAsia="仿宋" w:hAnsi="仿宋" w:cs="仿宋_GB2312" w:hint="eastAsia"/>
          <w:kern w:val="0"/>
          <w:sz w:val="28"/>
          <w:szCs w:val="28"/>
        </w:rPr>
        <w:t>公示时间不少于5个工作日。</w:t>
      </w:r>
    </w:p>
    <w:p w:rsidR="00CE5AAD" w:rsidRPr="00CB4FCD" w:rsidRDefault="005749AF" w:rsidP="000D010D">
      <w:pPr>
        <w:pStyle w:val="2"/>
        <w:spacing w:beforeLines="50" w:before="156" w:afterLines="50" w:after="156" w:line="360" w:lineRule="auto"/>
        <w:ind w:firstLineChars="200" w:firstLine="562"/>
        <w:rPr>
          <w:rFonts w:ascii="仿宋" w:eastAsia="仿宋" w:hAnsi="仿宋" w:cs="仿宋_GB2312"/>
          <w:sz w:val="28"/>
          <w:szCs w:val="28"/>
        </w:rPr>
      </w:pPr>
      <w:r w:rsidRPr="00CB4FCD">
        <w:rPr>
          <w:rFonts w:ascii="仿宋" w:eastAsia="仿宋" w:hAnsi="仿宋" w:cs="仿宋_GB2312" w:hint="eastAsia"/>
          <w:sz w:val="28"/>
          <w:szCs w:val="28"/>
        </w:rPr>
        <w:t>第</w:t>
      </w:r>
      <w:r w:rsidR="000D010D">
        <w:rPr>
          <w:rFonts w:ascii="仿宋" w:eastAsia="仿宋" w:hAnsi="仿宋" w:cs="仿宋_GB2312" w:hint="eastAsia"/>
          <w:sz w:val="28"/>
          <w:szCs w:val="28"/>
        </w:rPr>
        <w:t>十</w:t>
      </w:r>
      <w:r w:rsidRPr="00CB4FCD">
        <w:rPr>
          <w:rFonts w:ascii="仿宋" w:eastAsia="仿宋" w:hAnsi="仿宋" w:cs="仿宋_GB2312" w:hint="eastAsia"/>
          <w:sz w:val="28"/>
          <w:szCs w:val="28"/>
        </w:rPr>
        <w:t xml:space="preserve">条 </w:t>
      </w:r>
      <w:r w:rsidR="004165A6" w:rsidRPr="00CB4FCD">
        <w:rPr>
          <w:rFonts w:ascii="仿宋" w:eastAsia="仿宋" w:hAnsi="仿宋" w:cs="仿宋_GB2312" w:hint="eastAsia"/>
          <w:sz w:val="28"/>
          <w:szCs w:val="28"/>
        </w:rPr>
        <w:t>奖教（学）</w:t>
      </w:r>
      <w:r w:rsidRPr="00CB4FCD">
        <w:rPr>
          <w:rFonts w:ascii="仿宋" w:eastAsia="仿宋" w:hAnsi="仿宋" w:cs="仿宋_GB2312" w:hint="eastAsia"/>
          <w:sz w:val="28"/>
          <w:szCs w:val="28"/>
        </w:rPr>
        <w:t>预算与划拨</w:t>
      </w:r>
    </w:p>
    <w:p w:rsidR="00CE5AAD" w:rsidRPr="00CB4FCD" w:rsidRDefault="005749AF">
      <w:pPr>
        <w:widowControl/>
        <w:snapToGrid w:val="0"/>
        <w:spacing w:line="360" w:lineRule="auto"/>
        <w:ind w:firstLineChars="200" w:firstLine="560"/>
        <w:jc w:val="left"/>
        <w:rPr>
          <w:rFonts w:ascii="仿宋" w:eastAsia="仿宋" w:hAnsi="仿宋" w:cs="仿宋_GB2312"/>
          <w:kern w:val="0"/>
          <w:sz w:val="28"/>
          <w:szCs w:val="28"/>
        </w:rPr>
      </w:pPr>
      <w:r w:rsidRPr="00CB4FCD">
        <w:rPr>
          <w:rFonts w:ascii="仿宋" w:eastAsia="仿宋" w:hAnsi="仿宋" w:cs="仿宋_GB2312" w:hint="eastAsia"/>
          <w:kern w:val="0"/>
          <w:sz w:val="28"/>
          <w:szCs w:val="28"/>
        </w:rPr>
        <w:t>1.预算</w:t>
      </w:r>
    </w:p>
    <w:p w:rsidR="00CE5AAD" w:rsidRPr="00CB4FCD" w:rsidRDefault="005749AF">
      <w:pPr>
        <w:widowControl/>
        <w:snapToGrid w:val="0"/>
        <w:spacing w:line="360" w:lineRule="auto"/>
        <w:ind w:firstLineChars="200" w:firstLine="560"/>
        <w:rPr>
          <w:rFonts w:ascii="仿宋" w:eastAsia="仿宋" w:hAnsi="仿宋" w:cs="仿宋_GB2312"/>
          <w:kern w:val="0"/>
          <w:sz w:val="28"/>
          <w:szCs w:val="28"/>
        </w:rPr>
      </w:pPr>
      <w:proofErr w:type="gramStart"/>
      <w:r w:rsidRPr="00CB4FCD">
        <w:rPr>
          <w:rFonts w:ascii="仿宋" w:eastAsia="仿宋" w:hAnsi="仿宋" w:cs="仿宋_GB2312" w:hint="eastAsia"/>
          <w:kern w:val="0"/>
          <w:sz w:val="28"/>
          <w:szCs w:val="28"/>
        </w:rPr>
        <w:t>殷孟波</w:t>
      </w:r>
      <w:proofErr w:type="gramEnd"/>
      <w:r w:rsidRPr="00CB4FCD">
        <w:rPr>
          <w:rFonts w:ascii="仿宋" w:eastAsia="仿宋" w:hAnsi="仿宋" w:cs="仿宋_GB2312" w:hint="eastAsia"/>
          <w:kern w:val="0"/>
          <w:sz w:val="28"/>
          <w:szCs w:val="28"/>
        </w:rPr>
        <w:t>金融教育基金秘书处编制每一年度的基金招募、投资管理、收益支出预算，每年1月将调整后的年度预算及本学年奖励预算提交评委会，配合评委会制定本年度奖（教）学金申报工作。</w:t>
      </w:r>
    </w:p>
    <w:p w:rsidR="00CE5AAD" w:rsidRPr="00CB4FCD" w:rsidRDefault="005749AF">
      <w:pPr>
        <w:widowControl/>
        <w:snapToGrid w:val="0"/>
        <w:spacing w:line="360" w:lineRule="auto"/>
        <w:ind w:firstLineChars="200" w:firstLine="560"/>
        <w:jc w:val="left"/>
        <w:rPr>
          <w:rFonts w:ascii="仿宋" w:eastAsia="仿宋" w:hAnsi="仿宋" w:cs="仿宋_GB2312"/>
          <w:kern w:val="0"/>
          <w:sz w:val="28"/>
          <w:szCs w:val="28"/>
        </w:rPr>
      </w:pPr>
      <w:r w:rsidRPr="00CB4FCD">
        <w:rPr>
          <w:rFonts w:ascii="仿宋" w:eastAsia="仿宋" w:hAnsi="仿宋" w:cs="仿宋_GB2312" w:hint="eastAsia"/>
          <w:kern w:val="0"/>
          <w:sz w:val="28"/>
          <w:szCs w:val="28"/>
        </w:rPr>
        <w:t>2.经费划拨</w:t>
      </w:r>
    </w:p>
    <w:p w:rsidR="00CE5AAD" w:rsidRPr="00CB4FCD" w:rsidRDefault="005749AF">
      <w:pPr>
        <w:widowControl/>
        <w:snapToGrid w:val="0"/>
        <w:spacing w:line="360" w:lineRule="auto"/>
        <w:ind w:firstLineChars="200" w:firstLine="560"/>
        <w:rPr>
          <w:rFonts w:ascii="仿宋" w:eastAsia="仿宋" w:hAnsi="仿宋" w:cs="仿宋_GB2312"/>
          <w:kern w:val="0"/>
          <w:sz w:val="28"/>
          <w:szCs w:val="28"/>
        </w:rPr>
      </w:pPr>
      <w:r w:rsidRPr="00CB4FCD">
        <w:rPr>
          <w:rFonts w:ascii="仿宋" w:eastAsia="仿宋" w:hAnsi="仿宋" w:cs="仿宋_GB2312" w:hint="eastAsia"/>
          <w:kern w:val="0"/>
          <w:sz w:val="28"/>
          <w:szCs w:val="28"/>
        </w:rPr>
        <w:t>在评委会完成奖教（学）金评审后，</w:t>
      </w:r>
      <w:proofErr w:type="gramStart"/>
      <w:r w:rsidRPr="00CB4FCD">
        <w:rPr>
          <w:rFonts w:ascii="仿宋" w:eastAsia="仿宋" w:hAnsi="仿宋" w:cs="仿宋_GB2312" w:hint="eastAsia"/>
          <w:kern w:val="0"/>
          <w:sz w:val="28"/>
          <w:szCs w:val="28"/>
        </w:rPr>
        <w:t>殷孟波</w:t>
      </w:r>
      <w:proofErr w:type="gramEnd"/>
      <w:r w:rsidRPr="00CB4FCD">
        <w:rPr>
          <w:rFonts w:ascii="仿宋" w:eastAsia="仿宋" w:hAnsi="仿宋" w:cs="仿宋_GB2312" w:hint="eastAsia"/>
          <w:kern w:val="0"/>
          <w:sz w:val="28"/>
          <w:szCs w:val="28"/>
        </w:rPr>
        <w:t>金融教育基金秘书处根据评审结果和评审意见，按照要求进度和手续办理经费划付。</w:t>
      </w:r>
    </w:p>
    <w:p w:rsidR="00CE5AAD" w:rsidRPr="00CB4FCD" w:rsidRDefault="005749AF">
      <w:pPr>
        <w:pStyle w:val="2"/>
        <w:spacing w:beforeLines="50" w:before="156" w:afterLines="50" w:after="156" w:line="360" w:lineRule="auto"/>
        <w:jc w:val="both"/>
        <w:rPr>
          <w:rFonts w:ascii="仿宋" w:eastAsia="仿宋" w:hAnsi="仿宋" w:cs="仿宋_GB2312"/>
          <w:b w:val="0"/>
          <w:sz w:val="28"/>
          <w:szCs w:val="28"/>
        </w:rPr>
      </w:pPr>
      <w:r w:rsidRPr="00CB4FCD">
        <w:rPr>
          <w:rFonts w:ascii="仿宋" w:eastAsia="仿宋" w:hAnsi="仿宋" w:cs="仿宋_GB2312" w:hint="eastAsia"/>
          <w:b w:val="0"/>
          <w:sz w:val="28"/>
          <w:szCs w:val="28"/>
        </w:rPr>
        <w:t>第</w:t>
      </w:r>
      <w:r w:rsidR="00295EBC" w:rsidRPr="00CB4FCD">
        <w:rPr>
          <w:rFonts w:ascii="仿宋" w:eastAsia="仿宋" w:hAnsi="仿宋" w:cs="仿宋_GB2312" w:hint="eastAsia"/>
          <w:b w:val="0"/>
          <w:sz w:val="28"/>
          <w:szCs w:val="28"/>
        </w:rPr>
        <w:t>十</w:t>
      </w:r>
      <w:r w:rsidR="000D010D">
        <w:rPr>
          <w:rFonts w:ascii="仿宋" w:eastAsia="仿宋" w:hAnsi="仿宋" w:cs="仿宋_GB2312" w:hint="eastAsia"/>
          <w:b w:val="0"/>
          <w:sz w:val="28"/>
          <w:szCs w:val="28"/>
        </w:rPr>
        <w:t>一</w:t>
      </w:r>
      <w:r w:rsidRPr="00CB4FCD">
        <w:rPr>
          <w:rFonts w:ascii="仿宋" w:eastAsia="仿宋" w:hAnsi="仿宋" w:cs="仿宋_GB2312" w:hint="eastAsia"/>
          <w:b w:val="0"/>
          <w:sz w:val="28"/>
          <w:szCs w:val="28"/>
        </w:rPr>
        <w:t xml:space="preserve">条 </w:t>
      </w:r>
      <w:r w:rsidR="00B26D23" w:rsidRPr="00CB4FCD">
        <w:rPr>
          <w:rFonts w:ascii="仿宋" w:eastAsia="仿宋" w:hAnsi="仿宋" w:cs="仿宋_GB2312" w:hint="eastAsia"/>
          <w:b w:val="0"/>
          <w:sz w:val="28"/>
          <w:szCs w:val="28"/>
        </w:rPr>
        <w:t>奖教（学）</w:t>
      </w:r>
      <w:r w:rsidRPr="00CB4FCD">
        <w:rPr>
          <w:rFonts w:ascii="仿宋" w:eastAsia="仿宋" w:hAnsi="仿宋" w:cs="仿宋_GB2312" w:hint="eastAsia"/>
          <w:b w:val="0"/>
          <w:sz w:val="28"/>
          <w:szCs w:val="28"/>
        </w:rPr>
        <w:t>附则</w:t>
      </w:r>
    </w:p>
    <w:p w:rsidR="00CE5AAD" w:rsidRPr="00CB4FCD" w:rsidRDefault="005749AF">
      <w:pPr>
        <w:widowControl/>
        <w:snapToGrid w:val="0"/>
        <w:spacing w:line="360" w:lineRule="auto"/>
        <w:ind w:firstLineChars="200" w:firstLine="560"/>
        <w:rPr>
          <w:rFonts w:ascii="仿宋" w:eastAsia="仿宋" w:hAnsi="仿宋" w:cs="仿宋_GB2312"/>
          <w:kern w:val="0"/>
          <w:sz w:val="28"/>
          <w:szCs w:val="28"/>
        </w:rPr>
      </w:pPr>
      <w:r w:rsidRPr="00CB4FCD">
        <w:rPr>
          <w:rFonts w:ascii="仿宋" w:eastAsia="仿宋" w:hAnsi="仿宋" w:cs="仿宋_GB2312" w:hint="eastAsia"/>
          <w:kern w:val="0"/>
          <w:sz w:val="28"/>
          <w:szCs w:val="28"/>
        </w:rPr>
        <w:lastRenderedPageBreak/>
        <w:t>1.本办法经</w:t>
      </w:r>
      <w:proofErr w:type="gramStart"/>
      <w:r w:rsidRPr="00CB4FCD">
        <w:rPr>
          <w:rFonts w:ascii="仿宋" w:eastAsia="仿宋" w:hAnsi="仿宋" w:cs="仿宋_GB2312" w:hint="eastAsia"/>
          <w:kern w:val="0"/>
          <w:sz w:val="28"/>
          <w:szCs w:val="28"/>
        </w:rPr>
        <w:t>2016年3月7日殷孟波</w:t>
      </w:r>
      <w:proofErr w:type="gramEnd"/>
      <w:r w:rsidRPr="00CB4FCD">
        <w:rPr>
          <w:rFonts w:ascii="仿宋" w:eastAsia="仿宋" w:hAnsi="仿宋" w:cs="仿宋_GB2312" w:hint="eastAsia"/>
          <w:kern w:val="0"/>
          <w:sz w:val="28"/>
          <w:szCs w:val="28"/>
        </w:rPr>
        <w:t>金融教育基金第一届评委会第一次全会审议通过</w:t>
      </w:r>
      <w:r w:rsidR="00DF4496" w:rsidRPr="00CB4FCD">
        <w:rPr>
          <w:rFonts w:ascii="仿宋" w:eastAsia="仿宋" w:hAnsi="仿宋" w:cs="仿宋_GB2312" w:hint="eastAsia"/>
          <w:kern w:val="0"/>
          <w:sz w:val="28"/>
          <w:szCs w:val="28"/>
        </w:rPr>
        <w:t>，</w:t>
      </w:r>
      <w:r w:rsidRPr="00CB4FCD">
        <w:rPr>
          <w:rFonts w:ascii="仿宋" w:eastAsia="仿宋" w:hAnsi="仿宋" w:cs="仿宋_GB2312" w:hint="eastAsia"/>
          <w:kern w:val="0"/>
          <w:sz w:val="28"/>
          <w:szCs w:val="28"/>
        </w:rPr>
        <w:t>报四川省光华教育发展基金会备案</w:t>
      </w:r>
      <w:r w:rsidR="00DF4496" w:rsidRPr="00CB4FCD">
        <w:rPr>
          <w:rFonts w:ascii="仿宋" w:eastAsia="仿宋" w:hAnsi="仿宋" w:cs="仿宋_GB2312" w:hint="eastAsia"/>
          <w:kern w:val="0"/>
          <w:sz w:val="28"/>
          <w:szCs w:val="28"/>
        </w:rPr>
        <w:t>。</w:t>
      </w:r>
      <w:r w:rsidR="00FD48EF" w:rsidRPr="00CB4FCD">
        <w:rPr>
          <w:rFonts w:ascii="仿宋" w:eastAsia="仿宋" w:hAnsi="仿宋" w:cs="仿宋_GB2312" w:hint="eastAsia"/>
          <w:kern w:val="0"/>
          <w:sz w:val="28"/>
          <w:szCs w:val="28"/>
        </w:rPr>
        <w:t>2</w:t>
      </w:r>
      <w:r w:rsidR="00FD48EF" w:rsidRPr="00CB4FCD">
        <w:rPr>
          <w:rFonts w:ascii="仿宋" w:eastAsia="仿宋" w:hAnsi="仿宋" w:cs="仿宋_GB2312"/>
          <w:kern w:val="0"/>
          <w:sz w:val="28"/>
          <w:szCs w:val="28"/>
        </w:rPr>
        <w:t>02</w:t>
      </w:r>
      <w:r w:rsidR="0038486F">
        <w:rPr>
          <w:rFonts w:ascii="仿宋" w:eastAsia="仿宋" w:hAnsi="仿宋" w:cs="仿宋_GB2312"/>
          <w:kern w:val="0"/>
          <w:sz w:val="28"/>
          <w:szCs w:val="28"/>
        </w:rPr>
        <w:t>3</w:t>
      </w:r>
      <w:r w:rsidR="00FD48EF" w:rsidRPr="00CB4FCD">
        <w:rPr>
          <w:rFonts w:ascii="仿宋" w:eastAsia="仿宋" w:hAnsi="仿宋" w:cs="仿宋_GB2312"/>
          <w:kern w:val="0"/>
          <w:sz w:val="28"/>
          <w:szCs w:val="28"/>
        </w:rPr>
        <w:t>年修订</w:t>
      </w:r>
      <w:r w:rsidR="00FD48EF" w:rsidRPr="00CB4FCD">
        <w:rPr>
          <w:rFonts w:ascii="仿宋" w:eastAsia="仿宋" w:hAnsi="仿宋" w:cs="仿宋_GB2312" w:hint="eastAsia"/>
          <w:kern w:val="0"/>
          <w:sz w:val="28"/>
          <w:szCs w:val="28"/>
        </w:rPr>
        <w:t>。</w:t>
      </w:r>
    </w:p>
    <w:p w:rsidR="00CE5AAD" w:rsidRPr="00CB4FCD" w:rsidRDefault="005749AF">
      <w:pPr>
        <w:widowControl/>
        <w:snapToGrid w:val="0"/>
        <w:spacing w:line="360" w:lineRule="auto"/>
        <w:ind w:firstLineChars="200" w:firstLine="560"/>
        <w:rPr>
          <w:rFonts w:ascii="仿宋" w:eastAsia="仿宋" w:hAnsi="仿宋" w:cs="仿宋_GB2312"/>
          <w:kern w:val="0"/>
          <w:sz w:val="28"/>
          <w:szCs w:val="28"/>
        </w:rPr>
      </w:pPr>
      <w:r w:rsidRPr="00CB4FCD">
        <w:rPr>
          <w:rFonts w:ascii="仿宋" w:eastAsia="仿宋" w:hAnsi="仿宋" w:cs="仿宋_GB2312" w:hint="eastAsia"/>
          <w:kern w:val="0"/>
          <w:sz w:val="28"/>
          <w:szCs w:val="28"/>
        </w:rPr>
        <w:t>2.本办法解释权</w:t>
      </w:r>
      <w:proofErr w:type="gramStart"/>
      <w:r w:rsidRPr="00CB4FCD">
        <w:rPr>
          <w:rFonts w:ascii="仿宋" w:eastAsia="仿宋" w:hAnsi="仿宋" w:cs="仿宋_GB2312" w:hint="eastAsia"/>
          <w:kern w:val="0"/>
          <w:sz w:val="28"/>
          <w:szCs w:val="28"/>
        </w:rPr>
        <w:t>为殷孟波</w:t>
      </w:r>
      <w:proofErr w:type="gramEnd"/>
      <w:r w:rsidRPr="00CB4FCD">
        <w:rPr>
          <w:rFonts w:ascii="仿宋" w:eastAsia="仿宋" w:hAnsi="仿宋" w:cs="仿宋_GB2312" w:hint="eastAsia"/>
          <w:kern w:val="0"/>
          <w:sz w:val="28"/>
          <w:szCs w:val="28"/>
        </w:rPr>
        <w:t>金融教育基金奖教（学）金评审委员会。</w:t>
      </w:r>
    </w:p>
    <w:p w:rsidR="006B08B7" w:rsidRPr="00CB4FCD" w:rsidRDefault="006B08B7">
      <w:pPr>
        <w:widowControl/>
        <w:snapToGrid w:val="0"/>
        <w:spacing w:line="360" w:lineRule="auto"/>
        <w:ind w:firstLineChars="200" w:firstLine="560"/>
        <w:rPr>
          <w:rFonts w:ascii="仿宋" w:eastAsia="仿宋" w:hAnsi="仿宋" w:cs="仿宋_GB2312"/>
          <w:kern w:val="0"/>
          <w:sz w:val="28"/>
          <w:szCs w:val="28"/>
        </w:rPr>
      </w:pPr>
    </w:p>
    <w:p w:rsidR="00CE5AAD" w:rsidRPr="00CB4FCD" w:rsidRDefault="005749AF">
      <w:pPr>
        <w:widowControl/>
        <w:snapToGrid w:val="0"/>
        <w:spacing w:line="360" w:lineRule="auto"/>
        <w:ind w:firstLineChars="200" w:firstLine="560"/>
        <w:rPr>
          <w:rFonts w:ascii="仿宋" w:eastAsia="仿宋" w:hAnsi="仿宋" w:cs="仿宋_GB2312"/>
          <w:kern w:val="0"/>
          <w:sz w:val="28"/>
          <w:szCs w:val="28"/>
        </w:rPr>
      </w:pPr>
      <w:r w:rsidRPr="00CB4FCD">
        <w:rPr>
          <w:rFonts w:ascii="仿宋" w:eastAsia="仿宋" w:hAnsi="仿宋" w:cs="仿宋_GB2312" w:hint="eastAsia"/>
          <w:kern w:val="0"/>
          <w:sz w:val="28"/>
          <w:szCs w:val="28"/>
        </w:rPr>
        <w:t xml:space="preserve">        </w:t>
      </w:r>
      <w:r w:rsidR="006B08B7" w:rsidRPr="00CB4FCD">
        <w:rPr>
          <w:rFonts w:ascii="仿宋" w:eastAsia="仿宋" w:hAnsi="仿宋" w:cs="仿宋_GB2312"/>
          <w:kern w:val="0"/>
          <w:sz w:val="28"/>
          <w:szCs w:val="28"/>
        </w:rPr>
        <w:t xml:space="preserve">       </w:t>
      </w:r>
      <w:proofErr w:type="gramStart"/>
      <w:r w:rsidRPr="00CB4FCD">
        <w:rPr>
          <w:rFonts w:ascii="仿宋" w:eastAsia="仿宋" w:hAnsi="仿宋" w:cs="仿宋_GB2312" w:hint="eastAsia"/>
          <w:kern w:val="0"/>
          <w:sz w:val="28"/>
          <w:szCs w:val="28"/>
        </w:rPr>
        <w:t>殷孟波</w:t>
      </w:r>
      <w:proofErr w:type="gramEnd"/>
      <w:r w:rsidRPr="00CB4FCD">
        <w:rPr>
          <w:rFonts w:ascii="仿宋" w:eastAsia="仿宋" w:hAnsi="仿宋" w:cs="仿宋_GB2312" w:hint="eastAsia"/>
          <w:kern w:val="0"/>
          <w:sz w:val="28"/>
          <w:szCs w:val="28"/>
        </w:rPr>
        <w:t>金融教育基金奖教（学）金评审委员会</w:t>
      </w:r>
    </w:p>
    <w:p w:rsidR="00CE5AAD" w:rsidRPr="00CB4FCD" w:rsidRDefault="005749AF">
      <w:pPr>
        <w:widowControl/>
        <w:snapToGrid w:val="0"/>
        <w:spacing w:line="360" w:lineRule="auto"/>
        <w:ind w:firstLineChars="200" w:firstLine="560"/>
        <w:rPr>
          <w:rFonts w:ascii="仿宋" w:eastAsia="仿宋" w:hAnsi="仿宋" w:cs="仿宋_GB2312"/>
          <w:kern w:val="0"/>
          <w:sz w:val="28"/>
          <w:szCs w:val="28"/>
        </w:rPr>
      </w:pPr>
      <w:r w:rsidRPr="00CB4FCD">
        <w:rPr>
          <w:rFonts w:ascii="仿宋" w:eastAsia="仿宋" w:hAnsi="仿宋" w:cs="仿宋_GB2312" w:hint="eastAsia"/>
          <w:kern w:val="0"/>
          <w:sz w:val="28"/>
          <w:szCs w:val="28"/>
        </w:rPr>
        <w:t xml:space="preserve">                             </w:t>
      </w:r>
      <w:r w:rsidR="00FD48EF" w:rsidRPr="00CB4FCD">
        <w:rPr>
          <w:rFonts w:ascii="仿宋" w:eastAsia="仿宋" w:hAnsi="仿宋" w:cs="仿宋_GB2312"/>
          <w:kern w:val="0"/>
          <w:sz w:val="28"/>
          <w:szCs w:val="28"/>
        </w:rPr>
        <w:t>202</w:t>
      </w:r>
      <w:r w:rsidR="0038486F">
        <w:rPr>
          <w:rFonts w:ascii="仿宋" w:eastAsia="仿宋" w:hAnsi="仿宋" w:cs="仿宋_GB2312"/>
          <w:kern w:val="0"/>
          <w:sz w:val="28"/>
          <w:szCs w:val="28"/>
        </w:rPr>
        <w:t>3</w:t>
      </w:r>
      <w:r w:rsidR="00FD48EF" w:rsidRPr="00CB4FCD">
        <w:rPr>
          <w:rFonts w:ascii="仿宋" w:eastAsia="仿宋" w:hAnsi="仿宋" w:cs="仿宋_GB2312"/>
          <w:kern w:val="0"/>
          <w:sz w:val="28"/>
          <w:szCs w:val="28"/>
        </w:rPr>
        <w:t>年</w:t>
      </w:r>
      <w:r w:rsidR="00FD48EF" w:rsidRPr="00CB4FCD">
        <w:rPr>
          <w:rFonts w:ascii="仿宋" w:eastAsia="仿宋" w:hAnsi="仿宋" w:cs="仿宋_GB2312" w:hint="eastAsia"/>
          <w:kern w:val="0"/>
          <w:sz w:val="28"/>
          <w:szCs w:val="28"/>
        </w:rPr>
        <w:t>3月</w:t>
      </w:r>
    </w:p>
    <w:sectPr w:rsidR="00CE5AAD" w:rsidRPr="00CB4FCD">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2C9" w:rsidRDefault="00BA22C9">
      <w:r>
        <w:separator/>
      </w:r>
    </w:p>
  </w:endnote>
  <w:endnote w:type="continuationSeparator" w:id="0">
    <w:p w:rsidR="00BA22C9" w:rsidRDefault="00BA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FangSong">
    <w:altName w:val="FangSong"/>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AAD" w:rsidRDefault="005749AF">
    <w:pPr>
      <w:pStyle w:val="a9"/>
    </w:pPr>
    <w:r>
      <w:fldChar w:fldCharType="begin"/>
    </w:r>
    <w:r>
      <w:instrText>PAGE   \* MERGEFORMAT</w:instrText>
    </w:r>
    <w:r>
      <w:fldChar w:fldCharType="separate"/>
    </w:r>
    <w:r w:rsidR="00DF4496" w:rsidRPr="00DF4496">
      <w:rPr>
        <w:noProof/>
        <w:lang w:val="zh-CN"/>
      </w:rPr>
      <w:t>5</w:t>
    </w:r>
    <w:r>
      <w:fldChar w:fldCharType="end"/>
    </w:r>
  </w:p>
  <w:p w:rsidR="00CE5AAD" w:rsidRDefault="00CE5AA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2C9" w:rsidRDefault="00BA22C9">
      <w:r>
        <w:separator/>
      </w:r>
    </w:p>
  </w:footnote>
  <w:footnote w:type="continuationSeparator" w:id="0">
    <w:p w:rsidR="00BA22C9" w:rsidRDefault="00BA2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AAD" w:rsidRDefault="00CE5AAD">
    <w:pPr>
      <w:pStyle w:val="ab"/>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7121CF"/>
    <w:multiLevelType w:val="hybridMultilevel"/>
    <w:tmpl w:val="CE96C572"/>
    <w:lvl w:ilvl="0" w:tplc="A228763E">
      <w:start w:val="1"/>
      <w:numFmt w:val="japaneseCounting"/>
      <w:lvlText w:val="(%1)"/>
      <w:lvlJc w:val="left"/>
      <w:pPr>
        <w:ind w:left="1025" w:hanging="46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7E5021E1"/>
    <w:multiLevelType w:val="hybridMultilevel"/>
    <w:tmpl w:val="CE96C572"/>
    <w:lvl w:ilvl="0" w:tplc="A228763E">
      <w:start w:val="1"/>
      <w:numFmt w:val="japaneseCounting"/>
      <w:lvlText w:val="(%1)"/>
      <w:lvlJc w:val="left"/>
      <w:pPr>
        <w:ind w:left="1025" w:hanging="46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BA"/>
    <w:rsid w:val="0000198F"/>
    <w:rsid w:val="00023D47"/>
    <w:rsid w:val="00030CCC"/>
    <w:rsid w:val="00036620"/>
    <w:rsid w:val="00066594"/>
    <w:rsid w:val="00074CD5"/>
    <w:rsid w:val="0008223C"/>
    <w:rsid w:val="000A0ED1"/>
    <w:rsid w:val="000A2610"/>
    <w:rsid w:val="000B47B2"/>
    <w:rsid w:val="000C1371"/>
    <w:rsid w:val="000C295A"/>
    <w:rsid w:val="000C2B70"/>
    <w:rsid w:val="000D010D"/>
    <w:rsid w:val="000D0D52"/>
    <w:rsid w:val="000E1224"/>
    <w:rsid w:val="000E3E71"/>
    <w:rsid w:val="000E782F"/>
    <w:rsid w:val="00100184"/>
    <w:rsid w:val="0010141B"/>
    <w:rsid w:val="00106092"/>
    <w:rsid w:val="001306D8"/>
    <w:rsid w:val="00130CDE"/>
    <w:rsid w:val="001325BB"/>
    <w:rsid w:val="00136C1D"/>
    <w:rsid w:val="00145E95"/>
    <w:rsid w:val="00160A2A"/>
    <w:rsid w:val="001764C0"/>
    <w:rsid w:val="0019521A"/>
    <w:rsid w:val="001A6309"/>
    <w:rsid w:val="001B2B88"/>
    <w:rsid w:val="001C3182"/>
    <w:rsid w:val="001C61A6"/>
    <w:rsid w:val="001D190D"/>
    <w:rsid w:val="001D51AB"/>
    <w:rsid w:val="001E4D38"/>
    <w:rsid w:val="001F150F"/>
    <w:rsid w:val="00203182"/>
    <w:rsid w:val="002230DB"/>
    <w:rsid w:val="00223542"/>
    <w:rsid w:val="00240A0E"/>
    <w:rsid w:val="00244633"/>
    <w:rsid w:val="00245D40"/>
    <w:rsid w:val="00253837"/>
    <w:rsid w:val="002551EA"/>
    <w:rsid w:val="002574F3"/>
    <w:rsid w:val="002705AF"/>
    <w:rsid w:val="002726D9"/>
    <w:rsid w:val="002866A7"/>
    <w:rsid w:val="002923FE"/>
    <w:rsid w:val="00295EBC"/>
    <w:rsid w:val="002A1CA1"/>
    <w:rsid w:val="002B352B"/>
    <w:rsid w:val="002B5BEA"/>
    <w:rsid w:val="002B772E"/>
    <w:rsid w:val="002C12A6"/>
    <w:rsid w:val="002D1050"/>
    <w:rsid w:val="002D1283"/>
    <w:rsid w:val="002D1B92"/>
    <w:rsid w:val="002D1F57"/>
    <w:rsid w:val="002D286B"/>
    <w:rsid w:val="002D2D20"/>
    <w:rsid w:val="002D3AAD"/>
    <w:rsid w:val="002E61C0"/>
    <w:rsid w:val="002E62F9"/>
    <w:rsid w:val="002F1EA7"/>
    <w:rsid w:val="003148BC"/>
    <w:rsid w:val="00315A3A"/>
    <w:rsid w:val="00340667"/>
    <w:rsid w:val="00343181"/>
    <w:rsid w:val="003514C6"/>
    <w:rsid w:val="00355609"/>
    <w:rsid w:val="00361A9F"/>
    <w:rsid w:val="00365F23"/>
    <w:rsid w:val="00366E51"/>
    <w:rsid w:val="00373B4B"/>
    <w:rsid w:val="003766DC"/>
    <w:rsid w:val="00383CD1"/>
    <w:rsid w:val="00383DA0"/>
    <w:rsid w:val="0038486F"/>
    <w:rsid w:val="003A00F4"/>
    <w:rsid w:val="003A2BA3"/>
    <w:rsid w:val="003B4185"/>
    <w:rsid w:val="003C07FE"/>
    <w:rsid w:val="003D5EE0"/>
    <w:rsid w:val="003E4A75"/>
    <w:rsid w:val="003E5CB1"/>
    <w:rsid w:val="003F2805"/>
    <w:rsid w:val="003F2D87"/>
    <w:rsid w:val="003F6CC6"/>
    <w:rsid w:val="00406D71"/>
    <w:rsid w:val="00412F04"/>
    <w:rsid w:val="004133FB"/>
    <w:rsid w:val="00413B5A"/>
    <w:rsid w:val="004165A6"/>
    <w:rsid w:val="00434A75"/>
    <w:rsid w:val="00435615"/>
    <w:rsid w:val="00443E24"/>
    <w:rsid w:val="00450BD5"/>
    <w:rsid w:val="004560F9"/>
    <w:rsid w:val="00476590"/>
    <w:rsid w:val="00480DF0"/>
    <w:rsid w:val="004817A8"/>
    <w:rsid w:val="0049661B"/>
    <w:rsid w:val="0049769B"/>
    <w:rsid w:val="004A1A6B"/>
    <w:rsid w:val="004A24BA"/>
    <w:rsid w:val="004A2578"/>
    <w:rsid w:val="004A32C5"/>
    <w:rsid w:val="004B02AC"/>
    <w:rsid w:val="004B1237"/>
    <w:rsid w:val="004B4F27"/>
    <w:rsid w:val="004C019F"/>
    <w:rsid w:val="004C276A"/>
    <w:rsid w:val="004C68BB"/>
    <w:rsid w:val="004E0C3B"/>
    <w:rsid w:val="004E15F6"/>
    <w:rsid w:val="004E2B31"/>
    <w:rsid w:val="004F4407"/>
    <w:rsid w:val="0050525F"/>
    <w:rsid w:val="005122B9"/>
    <w:rsid w:val="00524EA2"/>
    <w:rsid w:val="00535151"/>
    <w:rsid w:val="00540D7E"/>
    <w:rsid w:val="0055446A"/>
    <w:rsid w:val="005606E1"/>
    <w:rsid w:val="005749AF"/>
    <w:rsid w:val="00580AA5"/>
    <w:rsid w:val="00594CFD"/>
    <w:rsid w:val="005A36EC"/>
    <w:rsid w:val="005A44C4"/>
    <w:rsid w:val="005B6A8B"/>
    <w:rsid w:val="005C0CB6"/>
    <w:rsid w:val="005C3F33"/>
    <w:rsid w:val="005D5D5E"/>
    <w:rsid w:val="005D7C4C"/>
    <w:rsid w:val="00606B89"/>
    <w:rsid w:val="0060791D"/>
    <w:rsid w:val="006130AC"/>
    <w:rsid w:val="006172F1"/>
    <w:rsid w:val="00620992"/>
    <w:rsid w:val="00630B2B"/>
    <w:rsid w:val="006318AB"/>
    <w:rsid w:val="00636DC2"/>
    <w:rsid w:val="006421C2"/>
    <w:rsid w:val="00647BE6"/>
    <w:rsid w:val="00651188"/>
    <w:rsid w:val="00655506"/>
    <w:rsid w:val="006749D2"/>
    <w:rsid w:val="00677297"/>
    <w:rsid w:val="00677E4D"/>
    <w:rsid w:val="00692399"/>
    <w:rsid w:val="00692D00"/>
    <w:rsid w:val="006B08B7"/>
    <w:rsid w:val="006B40F1"/>
    <w:rsid w:val="006B55E8"/>
    <w:rsid w:val="006B6623"/>
    <w:rsid w:val="006E1885"/>
    <w:rsid w:val="006E59ED"/>
    <w:rsid w:val="006E6E0A"/>
    <w:rsid w:val="006F185D"/>
    <w:rsid w:val="00701DFA"/>
    <w:rsid w:val="00703785"/>
    <w:rsid w:val="0070775B"/>
    <w:rsid w:val="00712152"/>
    <w:rsid w:val="00716261"/>
    <w:rsid w:val="00722249"/>
    <w:rsid w:val="00741819"/>
    <w:rsid w:val="00746513"/>
    <w:rsid w:val="00750CDA"/>
    <w:rsid w:val="007603E6"/>
    <w:rsid w:val="007703AB"/>
    <w:rsid w:val="007718DB"/>
    <w:rsid w:val="00773379"/>
    <w:rsid w:val="007A1953"/>
    <w:rsid w:val="007A567A"/>
    <w:rsid w:val="007B149C"/>
    <w:rsid w:val="007B1CAE"/>
    <w:rsid w:val="007D0D0F"/>
    <w:rsid w:val="007D6DC6"/>
    <w:rsid w:val="007E08D1"/>
    <w:rsid w:val="007E3574"/>
    <w:rsid w:val="00803518"/>
    <w:rsid w:val="00823C8B"/>
    <w:rsid w:val="008245A7"/>
    <w:rsid w:val="00825D28"/>
    <w:rsid w:val="008341FD"/>
    <w:rsid w:val="0084076A"/>
    <w:rsid w:val="00840ADD"/>
    <w:rsid w:val="00841E23"/>
    <w:rsid w:val="0084259C"/>
    <w:rsid w:val="008531B9"/>
    <w:rsid w:val="00863A4B"/>
    <w:rsid w:val="00865588"/>
    <w:rsid w:val="00867EC2"/>
    <w:rsid w:val="00872238"/>
    <w:rsid w:val="00873179"/>
    <w:rsid w:val="008879BB"/>
    <w:rsid w:val="008A36DA"/>
    <w:rsid w:val="008A6018"/>
    <w:rsid w:val="008A6884"/>
    <w:rsid w:val="008B24A2"/>
    <w:rsid w:val="008B3107"/>
    <w:rsid w:val="008B399A"/>
    <w:rsid w:val="008B4A08"/>
    <w:rsid w:val="008B646E"/>
    <w:rsid w:val="008C488B"/>
    <w:rsid w:val="008D7F9C"/>
    <w:rsid w:val="008E71A3"/>
    <w:rsid w:val="008F0334"/>
    <w:rsid w:val="009007B5"/>
    <w:rsid w:val="00902EB5"/>
    <w:rsid w:val="00905FFC"/>
    <w:rsid w:val="00907090"/>
    <w:rsid w:val="0090763C"/>
    <w:rsid w:val="00907C5F"/>
    <w:rsid w:val="00925EBD"/>
    <w:rsid w:val="00930B3B"/>
    <w:rsid w:val="00940EAD"/>
    <w:rsid w:val="00942EDF"/>
    <w:rsid w:val="0096298D"/>
    <w:rsid w:val="00965743"/>
    <w:rsid w:val="00981AD0"/>
    <w:rsid w:val="009822B1"/>
    <w:rsid w:val="009873B7"/>
    <w:rsid w:val="00996397"/>
    <w:rsid w:val="00996917"/>
    <w:rsid w:val="009A2BEC"/>
    <w:rsid w:val="009A6E91"/>
    <w:rsid w:val="009A6F79"/>
    <w:rsid w:val="009C3584"/>
    <w:rsid w:val="009C5BDB"/>
    <w:rsid w:val="009D00ED"/>
    <w:rsid w:val="009D571D"/>
    <w:rsid w:val="009E2D64"/>
    <w:rsid w:val="009F14AC"/>
    <w:rsid w:val="009F17B8"/>
    <w:rsid w:val="00A03903"/>
    <w:rsid w:val="00A22509"/>
    <w:rsid w:val="00A22E68"/>
    <w:rsid w:val="00A30A56"/>
    <w:rsid w:val="00A47B38"/>
    <w:rsid w:val="00A510DD"/>
    <w:rsid w:val="00A82782"/>
    <w:rsid w:val="00AA291E"/>
    <w:rsid w:val="00AA3845"/>
    <w:rsid w:val="00AB7931"/>
    <w:rsid w:val="00AD2B38"/>
    <w:rsid w:val="00AD3FD1"/>
    <w:rsid w:val="00AD456B"/>
    <w:rsid w:val="00AD4949"/>
    <w:rsid w:val="00AE1A6E"/>
    <w:rsid w:val="00AF413F"/>
    <w:rsid w:val="00B05DE6"/>
    <w:rsid w:val="00B05F26"/>
    <w:rsid w:val="00B14C7D"/>
    <w:rsid w:val="00B26D23"/>
    <w:rsid w:val="00B34881"/>
    <w:rsid w:val="00B350D7"/>
    <w:rsid w:val="00B365F3"/>
    <w:rsid w:val="00B4294D"/>
    <w:rsid w:val="00B504AF"/>
    <w:rsid w:val="00B556DA"/>
    <w:rsid w:val="00B64FBE"/>
    <w:rsid w:val="00B84991"/>
    <w:rsid w:val="00B91CB5"/>
    <w:rsid w:val="00BA22C9"/>
    <w:rsid w:val="00BA352A"/>
    <w:rsid w:val="00BA7125"/>
    <w:rsid w:val="00BB3CF3"/>
    <w:rsid w:val="00BC0D19"/>
    <w:rsid w:val="00BD4F75"/>
    <w:rsid w:val="00BD6489"/>
    <w:rsid w:val="00BF01CF"/>
    <w:rsid w:val="00BF3E07"/>
    <w:rsid w:val="00C24259"/>
    <w:rsid w:val="00C34466"/>
    <w:rsid w:val="00C344A6"/>
    <w:rsid w:val="00C42655"/>
    <w:rsid w:val="00C43131"/>
    <w:rsid w:val="00C4699F"/>
    <w:rsid w:val="00C5547F"/>
    <w:rsid w:val="00C5631D"/>
    <w:rsid w:val="00C6708B"/>
    <w:rsid w:val="00C73BA8"/>
    <w:rsid w:val="00C75646"/>
    <w:rsid w:val="00C82009"/>
    <w:rsid w:val="00CA2033"/>
    <w:rsid w:val="00CB3358"/>
    <w:rsid w:val="00CB4FCD"/>
    <w:rsid w:val="00CB64A7"/>
    <w:rsid w:val="00CC0694"/>
    <w:rsid w:val="00CC29F5"/>
    <w:rsid w:val="00CD4B16"/>
    <w:rsid w:val="00CE3C71"/>
    <w:rsid w:val="00CE45AD"/>
    <w:rsid w:val="00CE5AAD"/>
    <w:rsid w:val="00CF2374"/>
    <w:rsid w:val="00CF3A0B"/>
    <w:rsid w:val="00D11855"/>
    <w:rsid w:val="00D14523"/>
    <w:rsid w:val="00D23109"/>
    <w:rsid w:val="00D357D9"/>
    <w:rsid w:val="00D400F0"/>
    <w:rsid w:val="00D5218C"/>
    <w:rsid w:val="00D64AA8"/>
    <w:rsid w:val="00D66466"/>
    <w:rsid w:val="00D82395"/>
    <w:rsid w:val="00D855B8"/>
    <w:rsid w:val="00D86521"/>
    <w:rsid w:val="00DB4ED3"/>
    <w:rsid w:val="00DD45F1"/>
    <w:rsid w:val="00DD51ED"/>
    <w:rsid w:val="00DF08BC"/>
    <w:rsid w:val="00DF4496"/>
    <w:rsid w:val="00DF47D8"/>
    <w:rsid w:val="00DF7A20"/>
    <w:rsid w:val="00E00C18"/>
    <w:rsid w:val="00E033FF"/>
    <w:rsid w:val="00E20A8F"/>
    <w:rsid w:val="00E30801"/>
    <w:rsid w:val="00E3293B"/>
    <w:rsid w:val="00E40105"/>
    <w:rsid w:val="00E51148"/>
    <w:rsid w:val="00E54D12"/>
    <w:rsid w:val="00E91474"/>
    <w:rsid w:val="00EA23B1"/>
    <w:rsid w:val="00EC2C16"/>
    <w:rsid w:val="00EC5DF8"/>
    <w:rsid w:val="00ED34FA"/>
    <w:rsid w:val="00EE6FCD"/>
    <w:rsid w:val="00EE77F3"/>
    <w:rsid w:val="00EF4ECC"/>
    <w:rsid w:val="00F027AF"/>
    <w:rsid w:val="00F20FDB"/>
    <w:rsid w:val="00F21A1B"/>
    <w:rsid w:val="00F3265D"/>
    <w:rsid w:val="00F3435C"/>
    <w:rsid w:val="00F44CEA"/>
    <w:rsid w:val="00F46DBD"/>
    <w:rsid w:val="00F519C7"/>
    <w:rsid w:val="00F645A7"/>
    <w:rsid w:val="00F64F37"/>
    <w:rsid w:val="00F65F92"/>
    <w:rsid w:val="00F74454"/>
    <w:rsid w:val="00F864A8"/>
    <w:rsid w:val="00F8689F"/>
    <w:rsid w:val="00F86F2F"/>
    <w:rsid w:val="00F91057"/>
    <w:rsid w:val="00F91A88"/>
    <w:rsid w:val="00F95F91"/>
    <w:rsid w:val="00F96671"/>
    <w:rsid w:val="00FA0FD8"/>
    <w:rsid w:val="00FA1294"/>
    <w:rsid w:val="00FA1C20"/>
    <w:rsid w:val="00FB5821"/>
    <w:rsid w:val="00FC106E"/>
    <w:rsid w:val="00FC79AC"/>
    <w:rsid w:val="00FD48EF"/>
    <w:rsid w:val="00FE2755"/>
    <w:rsid w:val="00FF428F"/>
    <w:rsid w:val="00FF53C0"/>
    <w:rsid w:val="00FF5DF1"/>
    <w:rsid w:val="03A03FA3"/>
    <w:rsid w:val="03AC15A3"/>
    <w:rsid w:val="0DA73C84"/>
    <w:rsid w:val="11667319"/>
    <w:rsid w:val="119A5E5B"/>
    <w:rsid w:val="19B35D3B"/>
    <w:rsid w:val="22501E8D"/>
    <w:rsid w:val="26E86893"/>
    <w:rsid w:val="286C2321"/>
    <w:rsid w:val="2BC06A19"/>
    <w:rsid w:val="2F775055"/>
    <w:rsid w:val="317D5A71"/>
    <w:rsid w:val="35FD23C3"/>
    <w:rsid w:val="3E171EEE"/>
    <w:rsid w:val="4DD66557"/>
    <w:rsid w:val="505E71C8"/>
    <w:rsid w:val="5A8E64B5"/>
    <w:rsid w:val="5EA96C27"/>
    <w:rsid w:val="6377526B"/>
    <w:rsid w:val="63F52CB7"/>
    <w:rsid w:val="693607BA"/>
    <w:rsid w:val="6CC250E3"/>
    <w:rsid w:val="7C307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733B6A"/>
  <w15:docId w15:val="{1886AFE9-6730-4E71-A226-05678452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widowControl/>
      <w:jc w:val="left"/>
      <w:outlineLvl w:val="1"/>
    </w:pPr>
    <w:rPr>
      <w:rFonts w:ascii="宋体" w:hAnsi="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qFormat/>
    <w:rPr>
      <w:rFonts w:ascii="宋体"/>
      <w:kern w:val="0"/>
      <w:sz w:val="18"/>
      <w:szCs w:val="18"/>
    </w:rPr>
  </w:style>
  <w:style w:type="paragraph" w:styleId="a5">
    <w:name w:val="annotation text"/>
    <w:basedOn w:val="a"/>
    <w:link w:val="a6"/>
    <w:uiPriority w:val="99"/>
    <w:semiHidden/>
    <w:qFormat/>
    <w:pPr>
      <w:jc w:val="left"/>
    </w:pPr>
    <w:rPr>
      <w:kern w:val="0"/>
      <w:sz w:val="20"/>
      <w:szCs w:val="20"/>
    </w:rPr>
  </w:style>
  <w:style w:type="paragraph" w:styleId="a7">
    <w:name w:val="Balloon Text"/>
    <w:basedOn w:val="a"/>
    <w:link w:val="a8"/>
    <w:uiPriority w:val="99"/>
    <w:semiHidden/>
    <w:qFormat/>
    <w:rPr>
      <w:kern w:val="0"/>
      <w:sz w:val="18"/>
      <w:szCs w:val="18"/>
    </w:rPr>
  </w:style>
  <w:style w:type="paragraph" w:styleId="a9">
    <w:name w:val="footer"/>
    <w:basedOn w:val="a"/>
    <w:link w:val="aa"/>
    <w:uiPriority w:val="99"/>
    <w:pPr>
      <w:tabs>
        <w:tab w:val="center" w:pos="4153"/>
        <w:tab w:val="right" w:pos="8306"/>
      </w:tabs>
      <w:snapToGrid w:val="0"/>
      <w:jc w:val="left"/>
    </w:pPr>
    <w:rPr>
      <w:kern w:val="0"/>
      <w:sz w:val="18"/>
      <w:szCs w:val="18"/>
    </w:rPr>
  </w:style>
  <w:style w:type="paragraph" w:styleId="ab">
    <w:name w:val="header"/>
    <w:basedOn w:val="a"/>
    <w:link w:val="ac"/>
    <w:uiPriority w:val="99"/>
    <w:semiHidden/>
    <w:qFormat/>
    <w:pPr>
      <w:pBdr>
        <w:bottom w:val="single" w:sz="6" w:space="1" w:color="auto"/>
      </w:pBdr>
      <w:tabs>
        <w:tab w:val="center" w:pos="4153"/>
        <w:tab w:val="right" w:pos="8306"/>
      </w:tabs>
      <w:snapToGrid w:val="0"/>
      <w:jc w:val="center"/>
    </w:pPr>
    <w:rPr>
      <w:kern w:val="0"/>
      <w:sz w:val="18"/>
      <w:szCs w:val="18"/>
    </w:rPr>
  </w:style>
  <w:style w:type="paragraph" w:styleId="ad">
    <w:name w:val="annotation subject"/>
    <w:basedOn w:val="a5"/>
    <w:next w:val="a5"/>
    <w:link w:val="ae"/>
    <w:uiPriority w:val="99"/>
    <w:semiHidden/>
    <w:qFormat/>
    <w:rPr>
      <w:b/>
      <w:bCs/>
    </w:rPr>
  </w:style>
  <w:style w:type="character" w:styleId="af">
    <w:name w:val="annotation reference"/>
    <w:uiPriority w:val="99"/>
    <w:semiHidden/>
    <w:qFormat/>
    <w:rPr>
      <w:rFonts w:cs="Times New Roman"/>
      <w:sz w:val="21"/>
    </w:rPr>
  </w:style>
  <w:style w:type="character" w:customStyle="1" w:styleId="10">
    <w:name w:val="标题 1 字符"/>
    <w:link w:val="1"/>
    <w:uiPriority w:val="99"/>
    <w:qFormat/>
    <w:locked/>
    <w:rPr>
      <w:b/>
      <w:kern w:val="44"/>
      <w:sz w:val="44"/>
    </w:rPr>
  </w:style>
  <w:style w:type="character" w:customStyle="1" w:styleId="20">
    <w:name w:val="标题 2 字符"/>
    <w:link w:val="2"/>
    <w:uiPriority w:val="99"/>
    <w:qFormat/>
    <w:locked/>
    <w:rPr>
      <w:rFonts w:ascii="宋体" w:eastAsia="宋体" w:hAnsi="宋体"/>
      <w:b/>
      <w:kern w:val="0"/>
      <w:sz w:val="18"/>
    </w:rPr>
  </w:style>
  <w:style w:type="character" w:customStyle="1" w:styleId="ac">
    <w:name w:val="页眉 字符"/>
    <w:link w:val="ab"/>
    <w:uiPriority w:val="99"/>
    <w:semiHidden/>
    <w:qFormat/>
    <w:locked/>
    <w:rPr>
      <w:sz w:val="18"/>
    </w:rPr>
  </w:style>
  <w:style w:type="character" w:customStyle="1" w:styleId="aa">
    <w:name w:val="页脚 字符"/>
    <w:link w:val="a9"/>
    <w:uiPriority w:val="99"/>
    <w:qFormat/>
    <w:locked/>
    <w:rPr>
      <w:sz w:val="18"/>
    </w:rPr>
  </w:style>
  <w:style w:type="paragraph" w:styleId="af0">
    <w:name w:val="List Paragraph"/>
    <w:basedOn w:val="a"/>
    <w:uiPriority w:val="99"/>
    <w:qFormat/>
    <w:pPr>
      <w:ind w:firstLineChars="200" w:firstLine="420"/>
    </w:pPr>
  </w:style>
  <w:style w:type="character" w:customStyle="1" w:styleId="a4">
    <w:name w:val="文档结构图 字符"/>
    <w:link w:val="a3"/>
    <w:uiPriority w:val="99"/>
    <w:semiHidden/>
    <w:qFormat/>
    <w:locked/>
    <w:rPr>
      <w:rFonts w:ascii="宋体" w:eastAsia="宋体"/>
      <w:sz w:val="18"/>
    </w:rPr>
  </w:style>
  <w:style w:type="character" w:customStyle="1" w:styleId="a8">
    <w:name w:val="批注框文本 字符"/>
    <w:link w:val="a7"/>
    <w:uiPriority w:val="99"/>
    <w:semiHidden/>
    <w:qFormat/>
    <w:locked/>
    <w:rPr>
      <w:sz w:val="18"/>
    </w:rPr>
  </w:style>
  <w:style w:type="character" w:customStyle="1" w:styleId="a6">
    <w:name w:val="批注文字 字符"/>
    <w:basedOn w:val="a0"/>
    <w:link w:val="a5"/>
    <w:uiPriority w:val="99"/>
    <w:semiHidden/>
    <w:qFormat/>
    <w:locked/>
  </w:style>
  <w:style w:type="character" w:customStyle="1" w:styleId="ae">
    <w:name w:val="批注主题 字符"/>
    <w:link w:val="ad"/>
    <w:uiPriority w:val="99"/>
    <w:semiHidden/>
    <w:qFormat/>
    <w:locked/>
    <w:rPr>
      <w:b/>
    </w:rPr>
  </w:style>
  <w:style w:type="paragraph" w:styleId="HTML">
    <w:name w:val="HTML Preformatted"/>
    <w:basedOn w:val="a"/>
    <w:link w:val="HTML1"/>
    <w:rsid w:val="009E2D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character" w:customStyle="1" w:styleId="HTML0">
    <w:name w:val="HTML 预设格式 字符"/>
    <w:basedOn w:val="a0"/>
    <w:uiPriority w:val="99"/>
    <w:semiHidden/>
    <w:rsid w:val="009E2D64"/>
    <w:rPr>
      <w:rFonts w:ascii="Courier New" w:hAnsi="Courier New" w:cs="Courier New"/>
      <w:kern w:val="2"/>
    </w:rPr>
  </w:style>
  <w:style w:type="character" w:customStyle="1" w:styleId="HTML1">
    <w:name w:val="HTML 预设格式 字符1"/>
    <w:link w:val="HTML"/>
    <w:rsid w:val="009E2D64"/>
    <w:rPr>
      <w:rFonts w:ascii="宋体" w:hAnsi="宋体"/>
      <w:sz w:val="24"/>
      <w:szCs w:val="24"/>
      <w:lang w:val="x-none" w:eastAsia="x-none"/>
    </w:rPr>
  </w:style>
  <w:style w:type="character" w:styleId="af1">
    <w:name w:val="Strong"/>
    <w:uiPriority w:val="22"/>
    <w:qFormat/>
    <w:locked/>
    <w:rsid w:val="009E2D64"/>
    <w:rPr>
      <w:b/>
      <w:bCs/>
    </w:rPr>
  </w:style>
  <w:style w:type="paragraph" w:styleId="af2">
    <w:name w:val="Normal (Web)"/>
    <w:basedOn w:val="a"/>
    <w:rsid w:val="00630B2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AB7C00-643B-4F42-89FA-6B58FA476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5</Pages>
  <Words>323</Words>
  <Characters>1846</Characters>
  <Application>Microsoft Office Word</Application>
  <DocSecurity>0</DocSecurity>
  <Lines>15</Lines>
  <Paragraphs>4</Paragraphs>
  <ScaleCrop>false</ScaleCrop>
  <Company>Lenovo</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马丹丹</cp:lastModifiedBy>
  <cp:revision>63</cp:revision>
  <cp:lastPrinted>2023-03-24T01:37:00Z</cp:lastPrinted>
  <dcterms:created xsi:type="dcterms:W3CDTF">2022-03-10T07:46:00Z</dcterms:created>
  <dcterms:modified xsi:type="dcterms:W3CDTF">2023-03-30T06:39:00Z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436F9F75661243408625E7D3786446B0</vt:lpwstr>
  </property>
</Properties>
</file>